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6C7592" w:rsidRDefault="006C759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592">
              <w:rPr>
                <w:rFonts w:ascii="Arial" w:hAnsi="Arial" w:cs="Arial"/>
                <w:b/>
                <w:sz w:val="24"/>
                <w:szCs w:val="24"/>
              </w:rPr>
              <w:t>Gemisch aus Raffinerie- Mineralölen sowie Additiven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6C7592" w:rsidRDefault="006C7592" w:rsidP="00D11AAF">
            <w:pPr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  <w:bCs/>
                <w:szCs w:val="24"/>
              </w:rPr>
              <w:t>Umgang mit Hydrauliköl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6C7592" w:rsidRDefault="006C7592" w:rsidP="006C7592">
            <w:pPr>
              <w:ind w:left="360"/>
              <w:rPr>
                <w:rFonts w:ascii="Arial" w:hAnsi="Arial" w:cs="Arial"/>
              </w:rPr>
            </w:pP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Entzündlich!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Dämpfe freisetzend bei starker Erwärmung.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Sprühnebel können mit Luft explosionsfähige Gemische bilden.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Langanhaltender Kontakt kann Hautkrankheiten hervorrufen.</w:t>
            </w:r>
          </w:p>
          <w:p w:rsidR="00B01842" w:rsidRPr="006C7592" w:rsidRDefault="006C7592" w:rsidP="006853B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Hydrauliköl ist Wasser gefährdend.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6C7592" w:rsidRDefault="006C7592" w:rsidP="00D11AAF">
            <w:pPr>
              <w:rPr>
                <w:noProof/>
                <w:lang w:eastAsia="de-DE"/>
              </w:rPr>
            </w:pPr>
          </w:p>
          <w:p w:rsidR="006C7592" w:rsidRDefault="006C7592" w:rsidP="00D11AAF">
            <w:pPr>
              <w:rPr>
                <w:noProof/>
                <w:lang w:eastAsia="de-DE"/>
              </w:rPr>
            </w:pPr>
          </w:p>
          <w:p w:rsidR="006C7592" w:rsidRDefault="0090400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E8E59A" wp14:editId="12BD2408">
                  <wp:extent cx="504000" cy="504000"/>
                  <wp:effectExtent l="0" t="0" r="0" b="0"/>
                  <wp:docPr id="3" name="Bild 1" descr="RTEmagicC_53035bece1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53035bece1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592" w:rsidRPr="006C7592" w:rsidRDefault="006C7592" w:rsidP="006C7592">
            <w:pPr>
              <w:rPr>
                <w:rFonts w:ascii="Arial" w:hAnsi="Arial" w:cs="Arial"/>
              </w:rPr>
            </w:pPr>
          </w:p>
          <w:p w:rsidR="006C7592" w:rsidRDefault="006C7592" w:rsidP="006C7592">
            <w:pPr>
              <w:rPr>
                <w:rFonts w:ascii="Arial" w:hAnsi="Arial" w:cs="Arial"/>
              </w:rPr>
            </w:pPr>
          </w:p>
          <w:p w:rsidR="006C7592" w:rsidRDefault="006C7592" w:rsidP="006C7592">
            <w:pPr>
              <w:rPr>
                <w:rFonts w:ascii="Arial" w:hAnsi="Arial" w:cs="Arial"/>
              </w:rPr>
            </w:pPr>
          </w:p>
          <w:p w:rsidR="006C7592" w:rsidRDefault="006C7592" w:rsidP="006C7592">
            <w:pPr>
              <w:rPr>
                <w:rFonts w:ascii="Arial" w:hAnsi="Arial" w:cs="Arial"/>
              </w:rPr>
            </w:pPr>
          </w:p>
          <w:p w:rsidR="006C7592" w:rsidRDefault="006C7592" w:rsidP="006C7592">
            <w:pPr>
              <w:rPr>
                <w:rFonts w:ascii="Arial" w:hAnsi="Arial" w:cs="Arial"/>
              </w:rPr>
            </w:pPr>
          </w:p>
          <w:p w:rsidR="00B01842" w:rsidRDefault="006C7592" w:rsidP="006C75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C048E2" wp14:editId="5FB8B514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592" w:rsidRDefault="006C7592" w:rsidP="006C75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9BE262" wp14:editId="6248C4A2">
                  <wp:extent cx="504000" cy="504000"/>
                  <wp:effectExtent l="0" t="0" r="0" b="0"/>
                  <wp:docPr id="11" name="Bild 1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592" w:rsidRPr="006C7592" w:rsidRDefault="006C7592" w:rsidP="006C75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7A7EA2" wp14:editId="4E58E56B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6C759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6C7592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6C7592" w:rsidRDefault="006C7592" w:rsidP="006C7592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Zündquellen fernhalten, Erwärmung vermeiden, Schmierstoffe nicht vernebeln.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Behälter kennzeichnen und stets geschlossen halten.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Haut- und Kleidungskontakt vermeiden.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 xml:space="preserve">Getränkte Kleidung sofort wechseln. 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b/>
                <w:bCs/>
                <w:snapToGrid w:val="0"/>
              </w:rPr>
              <w:t>Handschutz:</w:t>
            </w:r>
            <w:r w:rsidRPr="006C7592">
              <w:rPr>
                <w:rFonts w:ascii="Arial" w:hAnsi="Arial" w:cs="Arial"/>
                <w:snapToGrid w:val="0"/>
              </w:rPr>
              <w:t xml:space="preserve"> geeignete Chemikalien-Schutzhandschuhe verwenden.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b/>
                <w:bCs/>
                <w:snapToGrid w:val="0"/>
              </w:rPr>
              <w:t>Hautschutz:</w:t>
            </w:r>
            <w:r w:rsidRPr="006C7592">
              <w:rPr>
                <w:rFonts w:ascii="Arial" w:hAnsi="Arial" w:cs="Arial"/>
                <w:snapToGrid w:val="0"/>
              </w:rPr>
              <w:t xml:space="preserve">  siehe Hautschutzplan/ Sicherheitsdatenblatt des Herstellers.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Zur Hautreinigung keine Lösemittel, Verdünner, Benzin verwenden.</w:t>
            </w:r>
          </w:p>
          <w:p w:rsidR="006C7592" w:rsidRPr="006C7592" w:rsidRDefault="006C7592" w:rsidP="006C7592">
            <w:pPr>
              <w:rPr>
                <w:rFonts w:ascii="Arial" w:hAnsi="Arial" w:cs="Arial"/>
                <w:snapToGrid w:val="0"/>
              </w:rPr>
            </w:pP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Hydrauliköle nur über Auffangwannen lagern und abfüllen.</w:t>
            </w:r>
          </w:p>
          <w:p w:rsidR="007C7713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  <w:snapToGrid w:val="0"/>
              </w:rPr>
              <w:t>Getränkte Putzlappen in verschlossenen, metallenen Auffangbehältern lagern.</w:t>
            </w:r>
            <w:r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6C7592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7592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6C7592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6C7592" w:rsidRPr="006C7592" w:rsidRDefault="006C7592" w:rsidP="006C7592">
            <w:pPr>
              <w:ind w:left="360"/>
              <w:rPr>
                <w:rFonts w:ascii="Arial" w:hAnsi="Arial" w:cs="Arial"/>
              </w:rPr>
            </w:pP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  <w:snapToGrid w:val="0"/>
              </w:rPr>
              <w:t>Nach Auslaufen umgehend mit Ölbindemittel ………………………aufnehmen und in</w:t>
            </w:r>
          </w:p>
          <w:p w:rsidR="006C7592" w:rsidRPr="006C7592" w:rsidRDefault="00252E3E" w:rsidP="006853BA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   </w:t>
            </w:r>
            <w:r w:rsidR="006C7592" w:rsidRPr="006C7592">
              <w:rPr>
                <w:rFonts w:ascii="Arial" w:hAnsi="Arial" w:cs="Arial"/>
                <w:snapToGrid w:val="0"/>
              </w:rPr>
              <w:t>dafür vorgesehene Behälter geben.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Vorsicht Rutschgefahr.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 xml:space="preserve">Nicht mit Wasser löschen. </w:t>
            </w:r>
            <w:r w:rsidRPr="006C7592">
              <w:rPr>
                <w:rFonts w:ascii="Arial" w:hAnsi="Arial" w:cs="Arial"/>
              </w:rPr>
              <w:sym w:font="Wingdings" w:char="F0E0"/>
            </w:r>
            <w:r w:rsidRPr="006C7592">
              <w:rPr>
                <w:rFonts w:ascii="Arial" w:hAnsi="Arial" w:cs="Arial"/>
              </w:rPr>
              <w:t xml:space="preserve"> Feuerlöscher der Brandklasse B verwenden.</w:t>
            </w:r>
          </w:p>
          <w:p w:rsidR="007C7713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Im Brandfall das Gebäude zügig verlassen.</w:t>
            </w:r>
            <w:r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6C7592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7592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6C759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7592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6C759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Standort Telefon:</w:t>
            </w:r>
          </w:p>
          <w:p w:rsidR="00B01842" w:rsidRPr="006C759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6C7592">
              <w:rPr>
                <w:rFonts w:ascii="Arial" w:hAnsi="Arial" w:cs="Arial"/>
              </w:rPr>
              <w:instrText xml:space="preserve"> FORMTEXT </w:instrText>
            </w:r>
            <w:r w:rsidRPr="006C7592">
              <w:rPr>
                <w:rFonts w:ascii="Arial" w:hAnsi="Arial" w:cs="Arial"/>
              </w:rPr>
            </w:r>
            <w:r w:rsidRPr="006C7592">
              <w:rPr>
                <w:rFonts w:ascii="Arial" w:hAnsi="Arial" w:cs="Arial"/>
              </w:rPr>
              <w:fldChar w:fldCharType="separate"/>
            </w:r>
            <w:r w:rsidRPr="006C7592">
              <w:rPr>
                <w:rFonts w:ascii="Arial" w:hAnsi="Arial" w:cs="Arial"/>
              </w:rPr>
              <w:t>     </w:t>
            </w:r>
            <w:r w:rsidRPr="006C759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6C759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Ersthelfer:</w:t>
            </w:r>
          </w:p>
          <w:p w:rsidR="00B01842" w:rsidRPr="006C7592" w:rsidRDefault="00B01842" w:rsidP="0001190C">
            <w:pPr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6C7592">
              <w:rPr>
                <w:rFonts w:ascii="Arial" w:hAnsi="Arial" w:cs="Arial"/>
              </w:rPr>
              <w:instrText xml:space="preserve"> FORMTEXT </w:instrText>
            </w:r>
            <w:r w:rsidRPr="006C7592">
              <w:rPr>
                <w:rFonts w:ascii="Arial" w:hAnsi="Arial" w:cs="Arial"/>
              </w:rPr>
            </w:r>
            <w:r w:rsidRPr="006C7592">
              <w:rPr>
                <w:rFonts w:ascii="Arial" w:hAnsi="Arial" w:cs="Arial"/>
              </w:rPr>
              <w:fldChar w:fldCharType="separate"/>
            </w:r>
            <w:r w:rsidRPr="006C7592">
              <w:rPr>
                <w:rFonts w:ascii="Arial" w:hAnsi="Arial" w:cs="Arial"/>
              </w:rPr>
              <w:t>     </w:t>
            </w:r>
            <w:r w:rsidRPr="006C759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6C759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</w:rPr>
              <w:t>Standort Verbandkasten:</w:t>
            </w:r>
            <w:r w:rsidRPr="006C7592">
              <w:rPr>
                <w:rFonts w:ascii="Arial" w:hAnsi="Arial" w:cs="Arial"/>
              </w:rPr>
              <w:br/>
            </w:r>
            <w:r w:rsidRPr="006C759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6C7592">
              <w:rPr>
                <w:rFonts w:ascii="Arial" w:hAnsi="Arial" w:cs="Arial"/>
              </w:rPr>
              <w:instrText xml:space="preserve"> FORMTEXT </w:instrText>
            </w:r>
            <w:r w:rsidRPr="006C7592">
              <w:rPr>
                <w:rFonts w:ascii="Arial" w:hAnsi="Arial" w:cs="Arial"/>
              </w:rPr>
            </w:r>
            <w:r w:rsidRPr="006C7592">
              <w:rPr>
                <w:rFonts w:ascii="Arial" w:hAnsi="Arial" w:cs="Arial"/>
              </w:rPr>
              <w:fldChar w:fldCharType="separate"/>
            </w:r>
            <w:r w:rsidRPr="006C7592">
              <w:rPr>
                <w:rFonts w:ascii="Arial" w:hAnsi="Arial" w:cs="Arial"/>
              </w:rPr>
              <w:t>     </w:t>
            </w:r>
            <w:r w:rsidRPr="006C759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6C7592" w:rsidRDefault="006C7592" w:rsidP="006C7592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 xml:space="preserve">Nach Einatmen: Frischluftzufuhr gewährleisten. 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 xml:space="preserve">Nach Augenkontakt:  Bei offenem </w:t>
            </w:r>
            <w:proofErr w:type="spellStart"/>
            <w:r w:rsidRPr="006C7592">
              <w:rPr>
                <w:rFonts w:ascii="Arial" w:hAnsi="Arial" w:cs="Arial"/>
                <w:snapToGrid w:val="0"/>
              </w:rPr>
              <w:t>Lidspalt</w:t>
            </w:r>
            <w:proofErr w:type="spellEnd"/>
            <w:r w:rsidRPr="006C7592">
              <w:rPr>
                <w:rFonts w:ascii="Arial" w:hAnsi="Arial" w:cs="Arial"/>
                <w:snapToGrid w:val="0"/>
              </w:rPr>
              <w:t xml:space="preserve"> und zum äußeren </w:t>
            </w:r>
            <w:proofErr w:type="spellStart"/>
            <w:r w:rsidRPr="006C7592">
              <w:rPr>
                <w:rFonts w:ascii="Arial" w:hAnsi="Arial" w:cs="Arial"/>
                <w:snapToGrid w:val="0"/>
              </w:rPr>
              <w:t>Lidspalt</w:t>
            </w:r>
            <w:proofErr w:type="spellEnd"/>
            <w:r w:rsidRPr="006C7592">
              <w:rPr>
                <w:rFonts w:ascii="Arial" w:hAnsi="Arial" w:cs="Arial"/>
                <w:snapToGrid w:val="0"/>
              </w:rPr>
              <w:t xml:space="preserve"> hin zehn Minuten unter fließendem Wasser ausspülen. Augenarzt aufsuchen.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Nach Hautkontakt: Verunreinigte Kleidung sofort entfernen, Haut gründlich mit Wasser und Seife abwaschen.</w:t>
            </w:r>
          </w:p>
          <w:p w:rsidR="006C7592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C7592">
              <w:rPr>
                <w:rFonts w:ascii="Arial" w:hAnsi="Arial" w:cs="Arial"/>
                <w:snapToGrid w:val="0"/>
              </w:rPr>
              <w:t>Nach Verschlucken: Erbrechen nicht anregen.</w:t>
            </w:r>
          </w:p>
          <w:p w:rsidR="007C7713" w:rsidRPr="006C7592" w:rsidRDefault="006C7592" w:rsidP="006853B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7592">
              <w:rPr>
                <w:rFonts w:ascii="Arial" w:hAnsi="Arial" w:cs="Arial"/>
                <w:snapToGrid w:val="0"/>
              </w:rPr>
              <w:t>Nach Ölinjektion: Unverzüglich Arzt aufsuchen.</w:t>
            </w:r>
            <w:r w:rsidR="00252E3E">
              <w:rPr>
                <w:rFonts w:ascii="Arial" w:hAnsi="Arial" w:cs="Arial"/>
                <w:snapToGrid w:val="0"/>
              </w:rPr>
              <w:br/>
            </w:r>
            <w:r w:rsidR="00252E3E">
              <w:rPr>
                <w:rFonts w:ascii="Arial" w:hAnsi="Arial" w:cs="Arial"/>
                <w:snapToGrid w:val="0"/>
              </w:rPr>
              <w:br/>
            </w:r>
            <w:r w:rsidRPr="006C7592">
              <w:rPr>
                <w:rFonts w:ascii="Arial" w:hAnsi="Arial" w:cs="Arial"/>
              </w:rPr>
              <w:t>Arzt: ………………………………………….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6C7592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7592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6C7592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6C7592" w:rsidRPr="006C7592" w:rsidRDefault="006C7592" w:rsidP="006C7592">
            <w:pPr>
              <w:ind w:left="360"/>
              <w:rPr>
                <w:rFonts w:ascii="Arial" w:hAnsi="Arial" w:cs="Arial"/>
              </w:rPr>
            </w:pPr>
          </w:p>
          <w:p w:rsidR="007C7713" w:rsidRPr="006C7592" w:rsidRDefault="006C7592" w:rsidP="006853BA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6C7592">
              <w:rPr>
                <w:rFonts w:ascii="Arial" w:hAnsi="Arial" w:cs="Arial"/>
              </w:rPr>
              <w:t>eere Behälter nicht schneiden, schweißen, bohren, da sie Rückstände brennbarer Produkte enthalten können. Kontaminierte Reste entsprechend den Herstellerangaben (Abschnitt 13 Sicherheitsdatenblatt) dem Entsorgungsfachunternehmen übergeben.</w:t>
            </w:r>
            <w:r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466700" w:rsidRDefault="00466700" w:rsidP="0073579A">
      <w:pPr>
        <w:rPr>
          <w:rFonts w:ascii="Arial" w:hAnsi="Arial" w:cs="Arial"/>
          <w:sz w:val="2"/>
          <w:szCs w:val="2"/>
        </w:rPr>
      </w:pPr>
    </w:p>
    <w:p w:rsidR="00466700" w:rsidRPr="00466700" w:rsidRDefault="00466700" w:rsidP="00466700">
      <w:pPr>
        <w:rPr>
          <w:rFonts w:ascii="Arial" w:hAnsi="Arial" w:cs="Arial"/>
          <w:sz w:val="2"/>
          <w:szCs w:val="2"/>
        </w:rPr>
      </w:pPr>
    </w:p>
    <w:p w:rsidR="00466700" w:rsidRPr="00466700" w:rsidRDefault="00466700" w:rsidP="00466700">
      <w:pPr>
        <w:rPr>
          <w:rFonts w:ascii="Arial" w:hAnsi="Arial" w:cs="Arial"/>
          <w:sz w:val="2"/>
          <w:szCs w:val="2"/>
        </w:rPr>
      </w:pPr>
    </w:p>
    <w:p w:rsidR="0073579A" w:rsidRPr="00466700" w:rsidRDefault="00466700" w:rsidP="00466700">
      <w:pPr>
        <w:tabs>
          <w:tab w:val="left" w:pos="6557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RPr="00466700" w:rsidSect="007D49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00" w:rsidRDefault="004667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52E3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52E3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466700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6853BA">
            <w:rPr>
              <w:rFonts w:ascii="Arial" w:hAnsi="Arial" w:cs="Arial"/>
              <w:sz w:val="12"/>
              <w:szCs w:val="12"/>
            </w:rPr>
            <w:t xml:space="preserve"> Stand </w:t>
          </w:r>
          <w:r w:rsidR="006853BA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53B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53B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00" w:rsidRDefault="004667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00" w:rsidRDefault="004667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00" w:rsidRDefault="004667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3C53"/>
    <w:multiLevelType w:val="hybridMultilevel"/>
    <w:tmpl w:val="13EA6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252E3E"/>
    <w:rsid w:val="00377CD5"/>
    <w:rsid w:val="00466700"/>
    <w:rsid w:val="004E4A85"/>
    <w:rsid w:val="00642467"/>
    <w:rsid w:val="00665D4A"/>
    <w:rsid w:val="006853BA"/>
    <w:rsid w:val="006C7592"/>
    <w:rsid w:val="006E1553"/>
    <w:rsid w:val="00724AB7"/>
    <w:rsid w:val="0073579A"/>
    <w:rsid w:val="00762823"/>
    <w:rsid w:val="007A0433"/>
    <w:rsid w:val="007C7713"/>
    <w:rsid w:val="007D496A"/>
    <w:rsid w:val="0090400D"/>
    <w:rsid w:val="00962DD4"/>
    <w:rsid w:val="009F5CDE"/>
    <w:rsid w:val="00A447BC"/>
    <w:rsid w:val="00A905B5"/>
    <w:rsid w:val="00AC0B79"/>
    <w:rsid w:val="00AE5DC2"/>
    <w:rsid w:val="00B01842"/>
    <w:rsid w:val="00B81C2F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10C7C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6C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Motor-Hydraulikoel</vt:lpstr>
    </vt:vector>
  </TitlesOfParts>
  <Company>SVLFG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Motor-Hydraulikoel</dc:title>
  <dc:subject/>
  <dc:creator/>
  <cp:keywords/>
  <dc:description/>
  <cp:lastModifiedBy>Huber, Michael</cp:lastModifiedBy>
  <cp:revision>6</cp:revision>
  <cp:lastPrinted>2020-11-26T10:37:00Z</cp:lastPrinted>
  <dcterms:created xsi:type="dcterms:W3CDTF">2023-01-13T13:42:00Z</dcterms:created>
  <dcterms:modified xsi:type="dcterms:W3CDTF">2023-04-14T09:03:00Z</dcterms:modified>
</cp:coreProperties>
</file>