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55"/>
        <w:gridCol w:w="311"/>
        <w:gridCol w:w="1604"/>
        <w:gridCol w:w="1043"/>
        <w:gridCol w:w="1285"/>
        <w:gridCol w:w="1522"/>
        <w:gridCol w:w="474"/>
        <w:gridCol w:w="1276"/>
      </w:tblGrid>
      <w:tr w:rsidR="00D11AAF" w:rsidRPr="00D11AAF" w:rsidTr="00B24EB7">
        <w:trPr>
          <w:tblHeader/>
        </w:trPr>
        <w:tc>
          <w:tcPr>
            <w:tcW w:w="3666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4" w:type="dxa"/>
            <w:gridSpan w:val="6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B24EB7">
        <w:trPr>
          <w:tblHeader/>
        </w:trPr>
        <w:tc>
          <w:tcPr>
            <w:tcW w:w="3666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204" w:type="dxa"/>
            <w:gridSpan w:val="6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272D87" w:rsidP="00B24EB7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B24EB7">
              <w:rPr>
                <w:b/>
                <w:sz w:val="24"/>
                <w:szCs w:val="24"/>
              </w:rPr>
              <w:t>Ladungssicherung</w:t>
            </w:r>
          </w:p>
        </w:tc>
      </w:tr>
      <w:tr w:rsidR="00D11AAF" w:rsidRPr="00D11AAF" w:rsidTr="00B24EB7">
        <w:tc>
          <w:tcPr>
            <w:tcW w:w="10870" w:type="dxa"/>
            <w:gridSpan w:val="8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B24EB7">
        <w:tc>
          <w:tcPr>
            <w:tcW w:w="9594" w:type="dxa"/>
            <w:gridSpan w:val="7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C15F3" w:rsidRPr="005C15F3" w:rsidRDefault="005C15F3" w:rsidP="005C15F3">
            <w:pPr>
              <w:ind w:left="360"/>
              <w:rPr>
                <w:rFonts w:ascii="Arial" w:hAnsi="Arial"/>
                <w:b/>
                <w:i/>
              </w:rPr>
            </w:pPr>
          </w:p>
          <w:p w:rsidR="00272D87" w:rsidRDefault="00272D87" w:rsidP="00FB502C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Verrutschende, umfallende, verrollende oder herabfallende Ladung.</w:t>
            </w:r>
          </w:p>
          <w:p w:rsidR="00272D87" w:rsidRDefault="00272D87" w:rsidP="00FB502C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Umkippen des Fahrzeuges.</w:t>
            </w:r>
          </w:p>
          <w:p w:rsidR="00B245E3" w:rsidRPr="00B245E3" w:rsidRDefault="00272D87" w:rsidP="00FB502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Außer Kontrolle geratendes Fahrzeug.</w:t>
            </w:r>
            <w:r w:rsidR="00B24EB7">
              <w:rPr>
                <w:rFonts w:ascii="Arial" w:hAnsi="Arial"/>
              </w:rPr>
              <w:br/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272D87" w:rsidRDefault="00272D87" w:rsidP="00F55FE2">
            <w:pPr>
              <w:rPr>
                <w:rFonts w:ascii="Arial" w:hAnsi="Arial" w:cs="Arial"/>
              </w:rPr>
            </w:pPr>
          </w:p>
          <w:p w:rsidR="00272D87" w:rsidRDefault="00272D87" w:rsidP="00272D87">
            <w:pPr>
              <w:rPr>
                <w:rFonts w:ascii="Arial" w:hAnsi="Arial" w:cs="Arial"/>
              </w:rPr>
            </w:pPr>
          </w:p>
          <w:p w:rsidR="00272D87" w:rsidRDefault="00272D87" w:rsidP="00272D87">
            <w:pPr>
              <w:rPr>
                <w:rFonts w:ascii="Arial" w:hAnsi="Arial" w:cs="Arial"/>
              </w:rPr>
            </w:pPr>
          </w:p>
          <w:p w:rsidR="00B24EB7" w:rsidRDefault="00B24EB7" w:rsidP="00272D87">
            <w:pPr>
              <w:rPr>
                <w:rFonts w:ascii="Arial" w:hAnsi="Arial" w:cs="Arial"/>
              </w:rPr>
            </w:pPr>
          </w:p>
          <w:p w:rsidR="00B24EB7" w:rsidRDefault="00B24EB7" w:rsidP="00272D87">
            <w:pPr>
              <w:rPr>
                <w:rFonts w:ascii="Arial" w:hAnsi="Arial" w:cs="Arial"/>
              </w:rPr>
            </w:pPr>
          </w:p>
          <w:p w:rsidR="00B24EB7" w:rsidRDefault="00B24EB7" w:rsidP="00272D87">
            <w:pPr>
              <w:rPr>
                <w:rFonts w:ascii="Arial" w:hAnsi="Arial" w:cs="Arial"/>
              </w:rPr>
            </w:pPr>
          </w:p>
          <w:p w:rsidR="00B24EB7" w:rsidRDefault="00B24EB7" w:rsidP="00272D87">
            <w:pPr>
              <w:rPr>
                <w:rFonts w:ascii="Arial" w:hAnsi="Arial" w:cs="Arial"/>
              </w:rPr>
            </w:pPr>
          </w:p>
          <w:p w:rsidR="00B24EB7" w:rsidRDefault="00B24EB7" w:rsidP="00272D87">
            <w:pPr>
              <w:rPr>
                <w:rFonts w:ascii="Arial" w:hAnsi="Arial" w:cs="Arial"/>
              </w:rPr>
            </w:pPr>
          </w:p>
          <w:p w:rsidR="00B24EB7" w:rsidRDefault="00B24EB7" w:rsidP="00272D87">
            <w:pPr>
              <w:rPr>
                <w:rFonts w:ascii="Arial" w:hAnsi="Arial" w:cs="Arial"/>
              </w:rPr>
            </w:pPr>
          </w:p>
          <w:p w:rsidR="00B24EB7" w:rsidRDefault="005C7BF2" w:rsidP="00272D87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759ED02" wp14:editId="44E90D71">
                  <wp:extent cx="504000" cy="504000"/>
                  <wp:effectExtent l="0" t="0" r="0" b="0"/>
                  <wp:docPr id="4" name="Bild 1" descr="M015: Warnwest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5: Warnwest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FE2" w:rsidRDefault="00B24EB7" w:rsidP="00272D87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5556781" wp14:editId="47FC4C53">
                  <wp:extent cx="504000" cy="504000"/>
                  <wp:effectExtent l="0" t="0" r="0" b="0"/>
                  <wp:docPr id="6" name="Bild 1" descr="M014: Kopf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4: Kopf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EB7" w:rsidRDefault="00B24EB7" w:rsidP="00272D87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42C8E23" wp14:editId="777F4D79">
                  <wp:extent cx="504000" cy="504000"/>
                  <wp:effectExtent l="0" t="0" r="0" b="0"/>
                  <wp:docPr id="7" name="Bild 2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EB7" w:rsidRDefault="00B24EB7" w:rsidP="00272D87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C0FFCD6" wp14:editId="2C635EC8">
                  <wp:extent cx="504000" cy="504000"/>
                  <wp:effectExtent l="0" t="0" r="0" b="0"/>
                  <wp:docPr id="3" name="Bild 3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D87" w:rsidRPr="00272D87" w:rsidRDefault="00272D87" w:rsidP="00272D87">
            <w:pPr>
              <w:jc w:val="center"/>
              <w:rPr>
                <w:rFonts w:ascii="Arial" w:hAnsi="Arial" w:cs="Arial"/>
              </w:rPr>
            </w:pPr>
          </w:p>
        </w:tc>
      </w:tr>
      <w:tr w:rsidR="00B01842" w:rsidRPr="00D11AAF" w:rsidTr="00B24EB7">
        <w:tc>
          <w:tcPr>
            <w:tcW w:w="9594" w:type="dxa"/>
            <w:gridSpan w:val="7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276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B24EB7">
        <w:tc>
          <w:tcPr>
            <w:tcW w:w="9594" w:type="dxa"/>
            <w:gridSpan w:val="7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C15F3" w:rsidRDefault="005C15F3" w:rsidP="005C15F3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272D87" w:rsidRPr="00B24EB7" w:rsidRDefault="00272D87" w:rsidP="00FB502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B24EB7">
              <w:rPr>
                <w:rFonts w:ascii="Arial" w:eastAsia="Times New Roman" w:hAnsi="Arial" w:cs="Times New Roman"/>
                <w:lang w:eastAsia="de-DE"/>
              </w:rPr>
              <w:t>Geeignete Körperschutzmittel bei Verladearbeiten tragen (z. B. Kopfschutz, Handschutz, Fußschutz, Warnweste).</w:t>
            </w:r>
          </w:p>
          <w:p w:rsidR="00272D87" w:rsidRPr="00B24EB7" w:rsidRDefault="00272D87" w:rsidP="00FB502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B24EB7">
              <w:rPr>
                <w:rFonts w:ascii="Arial" w:eastAsia="Times New Roman" w:hAnsi="Arial" w:cs="Times New Roman"/>
                <w:lang w:eastAsia="de-DE"/>
              </w:rPr>
              <w:t>Geeignetes Transportfahrzeug auswählen.</w:t>
            </w:r>
          </w:p>
          <w:p w:rsidR="00272D87" w:rsidRPr="00B24EB7" w:rsidRDefault="00272D87" w:rsidP="00FB502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B24EB7">
              <w:rPr>
                <w:rFonts w:ascii="Arial" w:eastAsia="Times New Roman" w:hAnsi="Arial" w:cs="Times New Roman"/>
                <w:lang w:eastAsia="de-DE"/>
              </w:rPr>
              <w:t>Lastverteilungsplan beachten.</w:t>
            </w:r>
          </w:p>
          <w:p w:rsidR="00272D87" w:rsidRPr="00B24EB7" w:rsidRDefault="00272D87" w:rsidP="00FB502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B24EB7">
              <w:rPr>
                <w:rFonts w:ascii="Arial" w:eastAsia="Times New Roman" w:hAnsi="Arial" w:cs="Times New Roman"/>
                <w:lang w:eastAsia="de-DE"/>
              </w:rPr>
              <w:t>Zulässiges Gesamtgewicht und Achslasten einhalten.</w:t>
            </w:r>
          </w:p>
          <w:p w:rsidR="00272D87" w:rsidRPr="00B24EB7" w:rsidRDefault="00272D87" w:rsidP="00FB502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B24EB7">
              <w:rPr>
                <w:rFonts w:ascii="Arial" w:eastAsia="Times New Roman" w:hAnsi="Arial" w:cs="Times New Roman"/>
                <w:lang w:eastAsia="de-DE"/>
              </w:rPr>
              <w:t>Ladema</w:t>
            </w:r>
            <w:r w:rsidR="005C0C3E">
              <w:rPr>
                <w:rFonts w:ascii="Arial" w:eastAsia="Times New Roman" w:hAnsi="Arial" w:cs="Times New Roman"/>
                <w:lang w:eastAsia="de-DE"/>
              </w:rPr>
              <w:t>ss</w:t>
            </w:r>
            <w:r w:rsidRPr="00B24EB7">
              <w:rPr>
                <w:rFonts w:ascii="Arial" w:eastAsia="Times New Roman" w:hAnsi="Arial" w:cs="Times New Roman"/>
                <w:lang w:eastAsia="de-DE"/>
              </w:rPr>
              <w:t>e einhalten, ggf. besondere Kenntlichmachung des Fahrzeugs (Sondergenehmigung).</w:t>
            </w:r>
          </w:p>
          <w:p w:rsidR="00272D87" w:rsidRPr="00B24EB7" w:rsidRDefault="00272D87" w:rsidP="00FB502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B24EB7">
              <w:rPr>
                <w:rFonts w:ascii="Arial" w:eastAsia="Times New Roman" w:hAnsi="Arial" w:cs="Times New Roman"/>
                <w:lang w:eastAsia="de-DE"/>
              </w:rPr>
              <w:t>Ladungsschwerpunkt so niedrig wie möglich über der Längsmittelachse des Fahrzeugs platzieren.</w:t>
            </w:r>
          </w:p>
          <w:p w:rsidR="00272D87" w:rsidRPr="00B24EB7" w:rsidRDefault="00272D87" w:rsidP="00FB502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B24EB7">
              <w:rPr>
                <w:rFonts w:ascii="Arial" w:eastAsia="Times New Roman" w:hAnsi="Arial" w:cs="Times New Roman"/>
                <w:lang w:eastAsia="de-DE"/>
              </w:rPr>
              <w:t>Hilfsmittel zur formschlüssigen Ladungssicherung (z. B. Klemmbalken) haben eine ausreichende Sicherungskraft.</w:t>
            </w:r>
          </w:p>
          <w:p w:rsidR="00272D87" w:rsidRPr="00B24EB7" w:rsidRDefault="00272D87" w:rsidP="00FB502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B24EB7">
              <w:rPr>
                <w:rFonts w:ascii="Arial" w:eastAsia="Times New Roman" w:hAnsi="Arial" w:cs="Times New Roman"/>
                <w:lang w:eastAsia="de-DE"/>
              </w:rPr>
              <w:t>Die verwendeten Zurrmittel für das Direktzurren haben eine ausreichende Zurrkraft „LC“ (</w:t>
            </w:r>
            <w:proofErr w:type="spellStart"/>
            <w:r w:rsidRPr="00B24EB7">
              <w:rPr>
                <w:rFonts w:ascii="Arial" w:eastAsia="Times New Roman" w:hAnsi="Arial" w:cs="Times New Roman"/>
                <w:i/>
                <w:lang w:eastAsia="de-DE"/>
              </w:rPr>
              <w:t>Lashing</w:t>
            </w:r>
            <w:proofErr w:type="spellEnd"/>
            <w:r w:rsidRPr="00B24EB7">
              <w:rPr>
                <w:rFonts w:ascii="Arial" w:eastAsia="Times New Roman" w:hAnsi="Arial" w:cs="Times New Roman"/>
                <w:i/>
                <w:lang w:eastAsia="de-DE"/>
              </w:rPr>
              <w:t xml:space="preserve"> </w:t>
            </w:r>
            <w:proofErr w:type="spellStart"/>
            <w:r w:rsidRPr="00B24EB7">
              <w:rPr>
                <w:rFonts w:ascii="Arial" w:eastAsia="Times New Roman" w:hAnsi="Arial" w:cs="Times New Roman"/>
                <w:i/>
                <w:lang w:eastAsia="de-DE"/>
              </w:rPr>
              <w:t>Capacity</w:t>
            </w:r>
            <w:proofErr w:type="spellEnd"/>
            <w:r w:rsidRPr="00B24EB7">
              <w:rPr>
                <w:rFonts w:ascii="Arial" w:eastAsia="Times New Roman" w:hAnsi="Arial" w:cs="Times New Roman"/>
                <w:lang w:eastAsia="de-DE"/>
              </w:rPr>
              <w:t xml:space="preserve">). </w:t>
            </w:r>
          </w:p>
          <w:p w:rsidR="00272D87" w:rsidRPr="00B24EB7" w:rsidRDefault="00272D87" w:rsidP="00FB502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B24EB7">
              <w:rPr>
                <w:rFonts w:ascii="Arial" w:eastAsia="Times New Roman" w:hAnsi="Arial" w:cs="Times New Roman"/>
                <w:lang w:eastAsia="de-DE"/>
              </w:rPr>
              <w:t>Die verwendeten Zurrmittel für das Niederzurren haben eine ausreichende Vorspannkraft „S</w:t>
            </w:r>
            <w:r w:rsidRPr="00B24EB7">
              <w:rPr>
                <w:rFonts w:ascii="Arial" w:eastAsia="Times New Roman" w:hAnsi="Arial" w:cs="Times New Roman"/>
                <w:vertAlign w:val="subscript"/>
                <w:lang w:eastAsia="de-DE"/>
              </w:rPr>
              <w:t>TF</w:t>
            </w:r>
            <w:r w:rsidRPr="00B24EB7">
              <w:rPr>
                <w:rFonts w:ascii="Arial" w:eastAsia="Times New Roman" w:hAnsi="Arial" w:cs="Times New Roman"/>
                <w:lang w:eastAsia="de-DE"/>
              </w:rPr>
              <w:t>“ (</w:t>
            </w:r>
            <w:r w:rsidRPr="00B24EB7">
              <w:rPr>
                <w:rFonts w:ascii="Arial" w:eastAsia="Times New Roman" w:hAnsi="Arial" w:cs="Times New Roman"/>
                <w:i/>
                <w:lang w:eastAsia="de-DE"/>
              </w:rPr>
              <w:t>Standard Tension Force</w:t>
            </w:r>
            <w:r w:rsidRPr="00B24EB7">
              <w:rPr>
                <w:rFonts w:ascii="Arial" w:eastAsia="Times New Roman" w:hAnsi="Arial" w:cs="Times New Roman"/>
                <w:lang w:eastAsia="de-DE"/>
              </w:rPr>
              <w:t xml:space="preserve"> = Kraft der Ratsche).</w:t>
            </w:r>
          </w:p>
          <w:p w:rsidR="00272D87" w:rsidRPr="00B24EB7" w:rsidRDefault="00272D87" w:rsidP="00FB502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B24EB7">
              <w:rPr>
                <w:rFonts w:ascii="Arial" w:eastAsia="Times New Roman" w:hAnsi="Arial" w:cs="Times New Roman"/>
                <w:lang w:eastAsia="de-DE"/>
              </w:rPr>
              <w:t>Die Festigkeit der Zurrpunkte ist ausreichend.</w:t>
            </w:r>
          </w:p>
          <w:p w:rsidR="00272D87" w:rsidRPr="00B24EB7" w:rsidRDefault="00272D87" w:rsidP="00FB502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B24EB7">
              <w:rPr>
                <w:rFonts w:ascii="Arial" w:eastAsia="Times New Roman" w:hAnsi="Arial" w:cs="Times New Roman"/>
                <w:lang w:eastAsia="de-DE"/>
              </w:rPr>
              <w:t>Ladungssicherung in regelmäßigen Abständen überprüfen (ggf.</w:t>
            </w:r>
            <w:r w:rsidR="005C0C3E">
              <w:rPr>
                <w:rFonts w:ascii="Arial" w:eastAsia="Times New Roman" w:hAnsi="Arial" w:cs="Times New Roman"/>
                <w:lang w:eastAsia="de-DE"/>
              </w:rPr>
              <w:t xml:space="preserve"> </w:t>
            </w:r>
            <w:proofErr w:type="spellStart"/>
            <w:r w:rsidRPr="00B24EB7">
              <w:rPr>
                <w:rFonts w:ascii="Arial" w:eastAsia="Times New Roman" w:hAnsi="Arial" w:cs="Times New Roman"/>
                <w:lang w:eastAsia="de-DE"/>
              </w:rPr>
              <w:t>nachspannen</w:t>
            </w:r>
            <w:proofErr w:type="spellEnd"/>
            <w:r w:rsidRPr="00B24EB7">
              <w:rPr>
                <w:rFonts w:ascii="Arial" w:eastAsia="Times New Roman" w:hAnsi="Arial" w:cs="Times New Roman"/>
                <w:lang w:eastAsia="de-DE"/>
              </w:rPr>
              <w:t>).</w:t>
            </w:r>
          </w:p>
          <w:p w:rsidR="00272D87" w:rsidRPr="00B24EB7" w:rsidRDefault="00272D87" w:rsidP="00FB502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B24EB7">
              <w:rPr>
                <w:rFonts w:ascii="Arial" w:eastAsia="Times New Roman" w:hAnsi="Arial" w:cs="Times New Roman"/>
                <w:lang w:eastAsia="de-DE"/>
              </w:rPr>
              <w:t>Die Fahrgeschwindigkeit dem Ladegut, den Straßen- und Verkehrsverhältnissen anpassen.</w:t>
            </w:r>
          </w:p>
          <w:p w:rsidR="00272D87" w:rsidRPr="00B24EB7" w:rsidRDefault="00272D87" w:rsidP="00FB502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B24EB7">
              <w:rPr>
                <w:rFonts w:ascii="Arial" w:eastAsia="Times New Roman" w:hAnsi="Arial" w:cs="Times New Roman"/>
                <w:lang w:eastAsia="de-DE"/>
              </w:rPr>
              <w:t>Geeignete Fahrstrecke wählen.</w:t>
            </w:r>
          </w:p>
          <w:p w:rsidR="00F55FE2" w:rsidRPr="00B04D26" w:rsidRDefault="00272D87" w:rsidP="00FB502C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B24EB7">
              <w:rPr>
                <w:rFonts w:ascii="Arial" w:eastAsia="Times New Roman" w:hAnsi="Arial" w:cs="Times New Roman"/>
                <w:lang w:eastAsia="de-DE"/>
              </w:rPr>
              <w:t xml:space="preserve">Geeignete </w:t>
            </w:r>
            <w:proofErr w:type="spellStart"/>
            <w:r w:rsidRPr="00B24EB7">
              <w:rPr>
                <w:rFonts w:ascii="Arial" w:eastAsia="Times New Roman" w:hAnsi="Arial" w:cs="Times New Roman"/>
                <w:lang w:eastAsia="de-DE"/>
              </w:rPr>
              <w:t>Be</w:t>
            </w:r>
            <w:proofErr w:type="spellEnd"/>
            <w:r w:rsidRPr="00B24EB7">
              <w:rPr>
                <w:rFonts w:ascii="Arial" w:eastAsia="Times New Roman" w:hAnsi="Arial" w:cs="Times New Roman"/>
                <w:lang w:eastAsia="de-DE"/>
              </w:rPr>
              <w:t>- und Entladestellen wählen (z. B. auf der Baustelle).</w:t>
            </w:r>
            <w:r w:rsidR="00B24EB7">
              <w:rPr>
                <w:rFonts w:ascii="Arial" w:eastAsia="Times New Roman" w:hAnsi="Arial" w:cs="Times New Roman"/>
                <w:lang w:eastAsia="de-DE"/>
              </w:rPr>
              <w:br/>
            </w:r>
          </w:p>
        </w:tc>
        <w:tc>
          <w:tcPr>
            <w:tcW w:w="1276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B24EB7">
        <w:tc>
          <w:tcPr>
            <w:tcW w:w="10870" w:type="dxa"/>
            <w:gridSpan w:val="8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B24EB7">
        <w:tc>
          <w:tcPr>
            <w:tcW w:w="10870" w:type="dxa"/>
            <w:gridSpan w:val="8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5C15F3" w:rsidRDefault="005C15F3" w:rsidP="005C15F3">
            <w:pPr>
              <w:ind w:left="360"/>
              <w:rPr>
                <w:rFonts w:ascii="Arial" w:hAnsi="Arial"/>
              </w:rPr>
            </w:pPr>
          </w:p>
          <w:p w:rsidR="00272D87" w:rsidRDefault="00272D87" w:rsidP="00FB502C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Absperren der Unfallstelle.</w:t>
            </w:r>
          </w:p>
          <w:p w:rsidR="00272D87" w:rsidRDefault="00272D87" w:rsidP="00FB502C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Personen aus dem Gefahrenbereich verweisen.</w:t>
            </w:r>
          </w:p>
          <w:p w:rsidR="00B04D26" w:rsidRPr="00B04D26" w:rsidRDefault="00272D87" w:rsidP="00FB502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Verkehrssicherung der Unfallstelle im öffentlichen Straßenverkehr vornehmen.</w:t>
            </w:r>
            <w:r w:rsidR="00B24EB7">
              <w:rPr>
                <w:rFonts w:ascii="Arial" w:hAnsi="Arial"/>
              </w:rPr>
              <w:br/>
            </w:r>
          </w:p>
        </w:tc>
      </w:tr>
      <w:tr w:rsidR="00B01842" w:rsidRPr="00D11AAF" w:rsidTr="00B24EB7">
        <w:tc>
          <w:tcPr>
            <w:tcW w:w="7598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3272" w:type="dxa"/>
            <w:gridSpan w:val="3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B24EB7">
        <w:tc>
          <w:tcPr>
            <w:tcW w:w="3355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8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7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0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EB7" w:rsidRPr="00D11AAF" w:rsidTr="00B24EB7">
        <w:tc>
          <w:tcPr>
            <w:tcW w:w="10870" w:type="dxa"/>
            <w:gridSpan w:val="8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5C15F3" w:rsidRPr="005C15F3" w:rsidRDefault="005C15F3" w:rsidP="005C15F3">
            <w:pPr>
              <w:ind w:left="360"/>
              <w:rPr>
                <w:rFonts w:ascii="Arial" w:hAnsi="Arial" w:cs="Arial"/>
              </w:rPr>
            </w:pPr>
          </w:p>
          <w:p w:rsidR="00B24EB7" w:rsidRDefault="00B24EB7" w:rsidP="00FB502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B24EB7" w:rsidRDefault="00B24EB7" w:rsidP="00FB502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  <w:bookmarkStart w:id="0" w:name="_GoBack"/>
            <w:bookmarkEnd w:id="0"/>
          </w:p>
          <w:p w:rsidR="00B24EB7" w:rsidRDefault="00B24EB7" w:rsidP="00FB502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B24EB7" w:rsidRPr="00720F29" w:rsidRDefault="00B24EB7" w:rsidP="00FB502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B24EB7" w:rsidRPr="00556A82" w:rsidRDefault="00B24EB7" w:rsidP="00FB502C">
            <w:pPr>
              <w:pStyle w:val="Listenabsatz"/>
              <w:numPr>
                <w:ilvl w:val="0"/>
                <w:numId w:val="9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B24EB7" w:rsidRPr="00556A82" w:rsidRDefault="00B24EB7" w:rsidP="00FB502C">
            <w:pPr>
              <w:pStyle w:val="Listenabsatz"/>
              <w:numPr>
                <w:ilvl w:val="0"/>
                <w:numId w:val="9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B24EB7" w:rsidRPr="005E6026" w:rsidRDefault="00B24EB7" w:rsidP="00FB502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0"/>
                <w:szCs w:val="10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>
              <w:rPr>
                <w:rFonts w:ascii="Arial" w:hAnsi="Arial" w:cs="Arial"/>
              </w:rPr>
              <w:br/>
            </w:r>
          </w:p>
        </w:tc>
      </w:tr>
      <w:tr w:rsidR="00B24EB7" w:rsidRPr="00D11AAF" w:rsidTr="00B24EB7">
        <w:tc>
          <w:tcPr>
            <w:tcW w:w="10870" w:type="dxa"/>
            <w:gridSpan w:val="8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24EB7" w:rsidRPr="00C576E1" w:rsidRDefault="00B24EB7" w:rsidP="00B24EB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B24EB7" w:rsidRPr="00D11AAF" w:rsidTr="00B24EB7">
        <w:tc>
          <w:tcPr>
            <w:tcW w:w="10870" w:type="dxa"/>
            <w:gridSpan w:val="8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5C15F3" w:rsidRDefault="005C15F3" w:rsidP="005C15F3">
            <w:pPr>
              <w:ind w:left="360"/>
              <w:rPr>
                <w:rFonts w:ascii="Arial" w:hAnsi="Arial"/>
              </w:rPr>
            </w:pPr>
          </w:p>
          <w:p w:rsidR="00B24EB7" w:rsidRDefault="00B24EB7" w:rsidP="00FB502C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Fahrzeuge regelmäßig von Sachkundigem (befähigter Person/Sachverständigem</w:t>
            </w:r>
            <w:r w:rsidR="00FB502C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prüfen lassen.</w:t>
            </w:r>
          </w:p>
          <w:p w:rsidR="00B24EB7" w:rsidRDefault="00B24EB7" w:rsidP="00FB502C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Hilfsmittel für Ladungssicherung (Zurrmittel) mindestens einmal jährlich von einer befähigten Person prüfen lassen.</w:t>
            </w:r>
          </w:p>
          <w:p w:rsidR="00B24EB7" w:rsidRPr="007C7713" w:rsidRDefault="00B24EB7" w:rsidP="00FB502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Sichtkontrolle der Zurrmittel und des Fahrzeugs vor jeder Verwendung.</w:t>
            </w:r>
            <w:r>
              <w:rPr>
                <w:rFonts w:ascii="Arial" w:hAnsi="Arial"/>
              </w:rPr>
              <w:br/>
            </w:r>
          </w:p>
        </w:tc>
      </w:tr>
      <w:tr w:rsidR="00B24EB7" w:rsidRPr="00D11AAF" w:rsidTr="00B24EB7">
        <w:tc>
          <w:tcPr>
            <w:tcW w:w="527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B24EB7" w:rsidRPr="0001190C" w:rsidRDefault="00B24EB7" w:rsidP="00B24EB7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B24EB7" w:rsidRDefault="00B24EB7" w:rsidP="00B24EB7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0" w:type="dxa"/>
            <w:gridSpan w:val="5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B24EB7" w:rsidRPr="00EC70E1" w:rsidRDefault="00B24EB7" w:rsidP="00B24EB7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B24EB7" w:rsidRPr="00D11AAF" w:rsidTr="00B24EB7">
        <w:tc>
          <w:tcPr>
            <w:tcW w:w="10870" w:type="dxa"/>
            <w:gridSpan w:val="8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B24EB7" w:rsidRPr="00AD73C9" w:rsidRDefault="00B24EB7" w:rsidP="00B24EB7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2A554D" w:rsidRPr="002A554D" w:rsidRDefault="002A554D" w:rsidP="002A554D">
      <w:pPr>
        <w:rPr>
          <w:rFonts w:ascii="Arial" w:hAnsi="Arial" w:cs="Arial"/>
          <w:sz w:val="2"/>
          <w:szCs w:val="2"/>
        </w:rPr>
      </w:pPr>
    </w:p>
    <w:p w:rsidR="002A554D" w:rsidRPr="002A554D" w:rsidRDefault="002A554D" w:rsidP="002A554D">
      <w:pPr>
        <w:rPr>
          <w:rFonts w:ascii="Arial" w:hAnsi="Arial" w:cs="Arial"/>
          <w:sz w:val="2"/>
          <w:szCs w:val="2"/>
        </w:rPr>
      </w:pPr>
    </w:p>
    <w:p w:rsidR="002A554D" w:rsidRPr="002A554D" w:rsidRDefault="002A554D" w:rsidP="002A554D">
      <w:pPr>
        <w:rPr>
          <w:rFonts w:ascii="Arial" w:hAnsi="Arial" w:cs="Arial"/>
          <w:sz w:val="2"/>
          <w:szCs w:val="2"/>
        </w:rPr>
      </w:pPr>
    </w:p>
    <w:p w:rsidR="002A554D" w:rsidRPr="002A554D" w:rsidRDefault="002A554D" w:rsidP="00C67A53">
      <w:pPr>
        <w:tabs>
          <w:tab w:val="left" w:pos="6878"/>
          <w:tab w:val="left" w:pos="891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  <w:r w:rsidR="00C67A53">
        <w:rPr>
          <w:rFonts w:ascii="Arial" w:hAnsi="Arial" w:cs="Arial"/>
          <w:sz w:val="2"/>
          <w:szCs w:val="2"/>
        </w:rPr>
        <w:tab/>
      </w:r>
    </w:p>
    <w:sectPr w:rsidR="002A554D" w:rsidRPr="002A554D" w:rsidSect="00CB775A">
      <w:footerReference w:type="default" r:id="rId12"/>
      <w:footerReference w:type="first" r:id="rId13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C15F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C15F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2A554D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C67A53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 </w:t>
          </w:r>
          <w:r w:rsidR="00C67A53">
            <w:rPr>
              <w:rFonts w:ascii="Arial" w:hAnsi="Arial" w:cs="Arial"/>
              <w:sz w:val="12"/>
              <w:szCs w:val="12"/>
            </w:rPr>
            <w:t>Stand 04/2023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67A5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67A5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37C35A2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ADC2CE5"/>
    <w:multiLevelType w:val="hybridMultilevel"/>
    <w:tmpl w:val="01CC5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3E66B3"/>
    <w:multiLevelType w:val="hybridMultilevel"/>
    <w:tmpl w:val="5DB0A834"/>
    <w:lvl w:ilvl="0" w:tplc="77487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12702A"/>
    <w:rsid w:val="001973F1"/>
    <w:rsid w:val="001A1F39"/>
    <w:rsid w:val="00272D87"/>
    <w:rsid w:val="002A554D"/>
    <w:rsid w:val="00316EC3"/>
    <w:rsid w:val="0034486D"/>
    <w:rsid w:val="00385018"/>
    <w:rsid w:val="003A198A"/>
    <w:rsid w:val="003B532E"/>
    <w:rsid w:val="003F28D2"/>
    <w:rsid w:val="004906F0"/>
    <w:rsid w:val="004E2198"/>
    <w:rsid w:val="0055460E"/>
    <w:rsid w:val="00587B8C"/>
    <w:rsid w:val="005C0C3E"/>
    <w:rsid w:val="005C15F3"/>
    <w:rsid w:val="005C7BF2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924C8"/>
    <w:rsid w:val="00A93114"/>
    <w:rsid w:val="00AC0B79"/>
    <w:rsid w:val="00B01842"/>
    <w:rsid w:val="00B04D26"/>
    <w:rsid w:val="00B245E3"/>
    <w:rsid w:val="00B24EB7"/>
    <w:rsid w:val="00C27756"/>
    <w:rsid w:val="00C576E1"/>
    <w:rsid w:val="00C67A53"/>
    <w:rsid w:val="00CB775A"/>
    <w:rsid w:val="00D11AAF"/>
    <w:rsid w:val="00E271F2"/>
    <w:rsid w:val="00E8380C"/>
    <w:rsid w:val="00F07343"/>
    <w:rsid w:val="00F55FE2"/>
    <w:rsid w:val="00F95116"/>
    <w:rsid w:val="00FB502C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1D18002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72D87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272D87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Ladungssicherung</vt:lpstr>
    </vt:vector>
  </TitlesOfParts>
  <Company>SVLFG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Ladungssicherung</dc:title>
  <dc:subject/>
  <dc:creator/>
  <cp:keywords/>
  <dc:description/>
  <cp:lastModifiedBy>Huber, Michael</cp:lastModifiedBy>
  <cp:revision>9</cp:revision>
  <cp:lastPrinted>2020-11-26T10:37:00Z</cp:lastPrinted>
  <dcterms:created xsi:type="dcterms:W3CDTF">2023-01-10T10:17:00Z</dcterms:created>
  <dcterms:modified xsi:type="dcterms:W3CDTF">2023-04-14T05:33:00Z</dcterms:modified>
</cp:coreProperties>
</file>