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182166C8" w14:textId="77777777" w:rsidTr="00FE4E43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2F80E96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1546456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D9A1AE5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2C06B383" w14:textId="101CB14D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FE4E4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FE4E4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64651CED" w14:textId="77777777" w:rsidTr="00FE4E43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470D75A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8028997" w14:textId="77777777" w:rsidR="00D11AAF" w:rsidRPr="00E75047" w:rsidRDefault="00EA0DFF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Ozongenerator</w:t>
            </w:r>
          </w:p>
        </w:tc>
      </w:tr>
      <w:tr w:rsidR="00D11AAF" w:rsidRPr="00D11AAF" w14:paraId="434F2BFE" w14:textId="77777777" w:rsidTr="00FE4E43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16139D5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9880C5E" w14:textId="77777777" w:rsidR="002A0E45" w:rsidRPr="004526EC" w:rsidRDefault="00EA0DFF" w:rsidP="00EA0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Sterilisation mittels Ozongenerator</w:t>
            </w:r>
          </w:p>
        </w:tc>
      </w:tr>
      <w:tr w:rsidR="00D11AAF" w:rsidRPr="00D11AAF" w14:paraId="6D816034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F5791CE" w14:textId="75DE74D8" w:rsidR="00D11AAF" w:rsidRPr="00C576E1" w:rsidRDefault="008D12DC" w:rsidP="00FE4E4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3056" behindDoc="0" locked="0" layoutInCell="1" allowOverlap="1" wp14:anchorId="3E71EFE3" wp14:editId="58469974">
                  <wp:simplePos x="0" y="0"/>
                  <wp:positionH relativeFrom="column">
                    <wp:posOffset>6417310</wp:posOffset>
                  </wp:positionH>
                  <wp:positionV relativeFrom="paragraph">
                    <wp:posOffset>159915</wp:posOffset>
                  </wp:positionV>
                  <wp:extent cx="500380" cy="438785"/>
                  <wp:effectExtent l="0" t="0" r="0" b="0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1AAF"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FE4E43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0EA9BA25" w14:textId="77777777" w:rsidTr="00FE4E43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75498F7" w14:textId="77777777" w:rsidR="00537699" w:rsidRPr="0071152A" w:rsidRDefault="00537699" w:rsidP="0071152A">
            <w:pPr>
              <w:pStyle w:val="Listenabsatz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237CE8C4" w14:textId="77777777" w:rsidR="00EA0DFF" w:rsidRPr="0071152A" w:rsidRDefault="00EA0DFF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71152A">
              <w:rPr>
                <w:rFonts w:ascii="Arial" w:hAnsi="Arial" w:cs="Arial"/>
                <w:szCs w:val="10"/>
              </w:rPr>
              <w:t>Gefahr von Reizungen der Atemwege und Augen durch Ozon</w:t>
            </w:r>
          </w:p>
          <w:p w14:paraId="09FA610D" w14:textId="77777777" w:rsidR="00EA0DFF" w:rsidRPr="0071152A" w:rsidRDefault="00EA0DFF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71152A">
              <w:rPr>
                <w:rFonts w:ascii="Arial" w:hAnsi="Arial" w:cs="Arial"/>
                <w:color w:val="000000"/>
                <w:szCs w:val="10"/>
              </w:rPr>
              <w:t>Husten- und Niesreiz, Tränenbildung und Kopfschmerzen bei erhöhter Ozonkonzentration in der Raumluft (techn. Störung)</w:t>
            </w:r>
          </w:p>
          <w:p w14:paraId="6569EBE3" w14:textId="77777777" w:rsidR="00EA0DFF" w:rsidRPr="0071152A" w:rsidRDefault="00EA0DFF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71152A">
              <w:rPr>
                <w:rFonts w:ascii="Arial" w:hAnsi="Arial" w:cs="Arial"/>
                <w:szCs w:val="10"/>
              </w:rPr>
              <w:t>Gefahr durch Stromschlag</w:t>
            </w:r>
          </w:p>
          <w:p w14:paraId="2B8B5E33" w14:textId="77777777" w:rsidR="0093374E" w:rsidRPr="0071152A" w:rsidRDefault="0093374E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71152A">
              <w:rPr>
                <w:rFonts w:ascii="Arial" w:hAnsi="Arial" w:cs="Arial"/>
                <w:szCs w:val="10"/>
              </w:rPr>
              <w:t>Gefahren durch Lärm</w:t>
            </w:r>
          </w:p>
          <w:p w14:paraId="1CA9923C" w14:textId="69BDC772" w:rsidR="002F3F40" w:rsidRPr="0071152A" w:rsidRDefault="002F3F40" w:rsidP="0071152A">
            <w:pPr>
              <w:pStyle w:val="Listenabsatz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05BDB1E" w14:textId="22B43192" w:rsidR="00C30752" w:rsidRPr="0071152A" w:rsidRDefault="00C30752" w:rsidP="00F55FE2">
            <w:pPr>
              <w:rPr>
                <w:rFonts w:ascii="Arial" w:hAnsi="Arial" w:cs="Arial"/>
                <w:sz w:val="10"/>
              </w:rPr>
            </w:pPr>
          </w:p>
          <w:p w14:paraId="4EF1E723" w14:textId="748995C0" w:rsidR="00C30752" w:rsidRDefault="006C622B" w:rsidP="00F55FE2">
            <w:pPr>
              <w:rPr>
                <w:rFonts w:ascii="Arial" w:hAnsi="Arial" w:cs="Arial"/>
              </w:rPr>
            </w:pPr>
            <w:r>
              <w:t xml:space="preserve"> </w:t>
            </w:r>
          </w:p>
          <w:p w14:paraId="313D105E" w14:textId="158FCBFB" w:rsidR="00F55FE2" w:rsidRPr="00D11AAF" w:rsidRDefault="008D12DC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4080" behindDoc="0" locked="0" layoutInCell="1" allowOverlap="1" wp14:anchorId="6FF70579" wp14:editId="3D40F25D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697760</wp:posOffset>
                  </wp:positionV>
                  <wp:extent cx="500380" cy="438785"/>
                  <wp:effectExtent l="0" t="0" r="0" b="0"/>
                  <wp:wrapNone/>
                  <wp:docPr id="5" name="Grafik 5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95104" behindDoc="0" locked="0" layoutInCell="1" allowOverlap="1" wp14:anchorId="7E1BACBD" wp14:editId="4891287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224685</wp:posOffset>
                  </wp:positionV>
                  <wp:extent cx="500380" cy="438785"/>
                  <wp:effectExtent l="0" t="0" r="0" b="0"/>
                  <wp:wrapNone/>
                  <wp:docPr id="6" name="Grafik 6" descr="W025: Warnung vor gegenläufigen 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25: Warnung vor gegenläufigen 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96128" behindDoc="0" locked="0" layoutInCell="1" allowOverlap="1" wp14:anchorId="20D6E0CC" wp14:editId="3A56348E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1170410</wp:posOffset>
                  </wp:positionV>
                  <wp:extent cx="503555" cy="503555"/>
                  <wp:effectExtent l="0" t="0" r="0" b="0"/>
                  <wp:wrapNone/>
                  <wp:docPr id="7" name="Grafik 7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97152" behindDoc="0" locked="0" layoutInCell="1" allowOverlap="1" wp14:anchorId="33F1F1E7" wp14:editId="7E259E5E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1705505</wp:posOffset>
                  </wp:positionV>
                  <wp:extent cx="503555" cy="503555"/>
                  <wp:effectExtent l="0" t="0" r="0" b="0"/>
                  <wp:wrapNone/>
                  <wp:docPr id="8" name="Grafik 8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76C">
              <w:t xml:space="preserve">  </w:t>
            </w:r>
          </w:p>
        </w:tc>
      </w:tr>
      <w:tr w:rsidR="00B01842" w:rsidRPr="00D11AAF" w14:paraId="55C233BA" w14:textId="77777777" w:rsidTr="00FE4E43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056E8AC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128D00C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3464E86A" w14:textId="77777777" w:rsidTr="00FE4E43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6473878" w14:textId="77777777" w:rsidR="00AE5082" w:rsidRPr="0071152A" w:rsidRDefault="00AE5082" w:rsidP="0005626A">
            <w:pPr>
              <w:rPr>
                <w:rFonts w:ascii="Arial" w:hAnsi="Arial" w:cs="Arial"/>
                <w:sz w:val="10"/>
              </w:rPr>
            </w:pPr>
          </w:p>
          <w:p w14:paraId="0CBFA612" w14:textId="7CA75400" w:rsidR="006C622B" w:rsidRPr="00117483" w:rsidRDefault="006C622B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Bei mehr als 85 dB(A) Gehörschutz tragen. Sicherheitsschuhe tragen.</w:t>
            </w:r>
          </w:p>
          <w:p w14:paraId="79B7E923" w14:textId="5A81A8E9" w:rsidR="006C622B" w:rsidRPr="00117483" w:rsidRDefault="006C622B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Vor jeder Inbetriebnahme Funktions- und Sichtkontrolle auf betriebssicheren Zustand.</w:t>
            </w:r>
          </w:p>
          <w:p w14:paraId="1BAB432C" w14:textId="3A4E7E49" w:rsidR="00556B6C" w:rsidRPr="00117483" w:rsidRDefault="00556B6C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Ozongeneratoren dürfen nur von besonders eingewiesenen Personen bedient werden</w:t>
            </w:r>
            <w:r w:rsidR="006C622B" w:rsidRPr="00117483">
              <w:rPr>
                <w:rFonts w:ascii="Arial" w:hAnsi="Arial" w:cs="Arial"/>
                <w:szCs w:val="10"/>
              </w:rPr>
              <w:t>.</w:t>
            </w:r>
          </w:p>
          <w:p w14:paraId="7867758C" w14:textId="260F84D5" w:rsidR="0005626A" w:rsidRPr="00117483" w:rsidRDefault="0005626A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Das Gerät nur in Bereichen mit ausreichender Lüftung betr</w:t>
            </w:r>
            <w:r w:rsidR="00556B6C" w:rsidRPr="00117483">
              <w:rPr>
                <w:rFonts w:ascii="Arial" w:hAnsi="Arial" w:cs="Arial"/>
                <w:szCs w:val="10"/>
              </w:rPr>
              <w:t>e</w:t>
            </w:r>
            <w:r w:rsidRPr="00117483">
              <w:rPr>
                <w:rFonts w:ascii="Arial" w:hAnsi="Arial" w:cs="Arial"/>
                <w:szCs w:val="10"/>
              </w:rPr>
              <w:t>iben</w:t>
            </w:r>
            <w:r w:rsidR="006C622B" w:rsidRPr="00117483">
              <w:rPr>
                <w:rFonts w:ascii="Arial" w:hAnsi="Arial" w:cs="Arial"/>
                <w:szCs w:val="10"/>
              </w:rPr>
              <w:t>.</w:t>
            </w:r>
          </w:p>
          <w:p w14:paraId="34158641" w14:textId="7E1FF054" w:rsidR="0005626A" w:rsidRPr="00117483" w:rsidRDefault="006C622B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Ozongenerator</w:t>
            </w:r>
            <w:r w:rsidR="0005626A" w:rsidRPr="00117483">
              <w:rPr>
                <w:rFonts w:ascii="Arial" w:hAnsi="Arial" w:cs="Arial"/>
                <w:szCs w:val="10"/>
              </w:rPr>
              <w:t xml:space="preserve"> nicht an die Stromversorgung an</w:t>
            </w:r>
            <w:r w:rsidRPr="00117483">
              <w:rPr>
                <w:rFonts w:ascii="Arial" w:hAnsi="Arial" w:cs="Arial"/>
                <w:szCs w:val="10"/>
              </w:rPr>
              <w:t>schließen</w:t>
            </w:r>
            <w:r w:rsidR="0005626A" w:rsidRPr="00117483">
              <w:rPr>
                <w:rFonts w:ascii="Arial" w:hAnsi="Arial" w:cs="Arial"/>
                <w:szCs w:val="10"/>
              </w:rPr>
              <w:t>, wenn das Anschlusskabel beschädigt ist</w:t>
            </w:r>
            <w:r w:rsidRPr="00117483">
              <w:rPr>
                <w:rFonts w:ascii="Arial" w:hAnsi="Arial" w:cs="Arial"/>
                <w:szCs w:val="10"/>
              </w:rPr>
              <w:t>.</w:t>
            </w:r>
          </w:p>
          <w:p w14:paraId="5D87C225" w14:textId="334DB0C0" w:rsidR="005A5E61" w:rsidRPr="00117483" w:rsidRDefault="0005626A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Bei Reinigungsarbeiten entsprechende Sicherheitsregeln beachten</w:t>
            </w:r>
            <w:r w:rsidR="006C622B" w:rsidRPr="00117483">
              <w:rPr>
                <w:rFonts w:ascii="Arial" w:hAnsi="Arial" w:cs="Arial"/>
                <w:szCs w:val="10"/>
              </w:rPr>
              <w:t>.</w:t>
            </w:r>
          </w:p>
          <w:p w14:paraId="3C2FF276" w14:textId="77777777" w:rsidR="0005626A" w:rsidRPr="0071152A" w:rsidRDefault="0005626A" w:rsidP="0071152A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6757DB9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7416EEF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E350BEB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139D349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ED972B6" w14:textId="77777777" w:rsidR="002D7F0E" w:rsidRPr="0071152A" w:rsidRDefault="002D7F0E" w:rsidP="0071152A">
            <w:pPr>
              <w:tabs>
                <w:tab w:val="left" w:pos="2025"/>
              </w:tabs>
              <w:rPr>
                <w:rFonts w:ascii="Arial" w:hAnsi="Arial" w:cs="Arial"/>
                <w:sz w:val="10"/>
              </w:rPr>
            </w:pPr>
          </w:p>
          <w:p w14:paraId="67127DF7" w14:textId="1AAD30C5" w:rsidR="0005626A" w:rsidRDefault="0005626A" w:rsidP="006C622B">
            <w:pPr>
              <w:pStyle w:val="Default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62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Treten </w:t>
            </w:r>
            <w:r w:rsidR="006C622B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0562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tarker Ozongeruch und/oder Reizungen der Atemwege auf, sind </w:t>
            </w:r>
            <w:r w:rsidR="002767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wegen Gesundheitsgefahren </w:t>
            </w:r>
            <w:r w:rsidRPr="0005626A">
              <w:rPr>
                <w:rFonts w:ascii="Arial" w:hAnsi="Arial" w:cs="Arial"/>
                <w:b/>
                <w:bCs/>
                <w:sz w:val="22"/>
                <w:szCs w:val="22"/>
              </w:rPr>
              <w:t>folgende Sofortmaßnahmen zu befolgen</w:t>
            </w:r>
            <w:r w:rsidR="0027672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3E0590BB" w14:textId="183F90D5" w:rsidR="0005626A" w:rsidRPr="00117483" w:rsidRDefault="000F7474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S</w:t>
            </w:r>
            <w:r w:rsidR="0027672B" w:rsidRPr="00117483">
              <w:rPr>
                <w:rFonts w:ascii="Arial" w:hAnsi="Arial" w:cs="Arial"/>
                <w:szCs w:val="10"/>
              </w:rPr>
              <w:t>ofort den Antrieb stillsetzen</w:t>
            </w:r>
            <w:r w:rsidRPr="00117483">
              <w:rPr>
                <w:rFonts w:ascii="Arial" w:hAnsi="Arial" w:cs="Arial"/>
                <w:szCs w:val="10"/>
              </w:rPr>
              <w:t xml:space="preserve"> und den</w:t>
            </w:r>
            <w:r w:rsidR="0027672B" w:rsidRPr="00117483">
              <w:rPr>
                <w:rFonts w:ascii="Arial" w:hAnsi="Arial" w:cs="Arial"/>
                <w:szCs w:val="10"/>
              </w:rPr>
              <w:t xml:space="preserve"> Ozongenerator </w:t>
            </w:r>
            <w:r w:rsidR="0005626A" w:rsidRPr="00117483">
              <w:rPr>
                <w:rFonts w:ascii="Arial" w:hAnsi="Arial" w:cs="Arial"/>
                <w:szCs w:val="10"/>
              </w:rPr>
              <w:t xml:space="preserve">durch </w:t>
            </w:r>
            <w:r w:rsidR="0027672B" w:rsidRPr="00117483">
              <w:rPr>
                <w:rFonts w:ascii="Arial" w:hAnsi="Arial" w:cs="Arial"/>
                <w:szCs w:val="10"/>
              </w:rPr>
              <w:t>Z</w:t>
            </w:r>
            <w:r w:rsidR="0005626A" w:rsidRPr="00117483">
              <w:rPr>
                <w:rFonts w:ascii="Arial" w:hAnsi="Arial" w:cs="Arial"/>
                <w:szCs w:val="10"/>
              </w:rPr>
              <w:t>iehen des Netzsteckers von der</w:t>
            </w:r>
            <w:r w:rsidR="00DA66BD">
              <w:rPr>
                <w:rFonts w:ascii="Arial" w:hAnsi="Arial" w:cs="Arial"/>
                <w:szCs w:val="10"/>
              </w:rPr>
              <w:br/>
            </w:r>
            <w:r w:rsidR="0005626A" w:rsidRPr="00117483">
              <w:rPr>
                <w:rFonts w:ascii="Arial" w:hAnsi="Arial" w:cs="Arial"/>
                <w:szCs w:val="10"/>
              </w:rPr>
              <w:t>Stromversorgung</w:t>
            </w:r>
            <w:r w:rsidR="0027672B" w:rsidRPr="00117483">
              <w:rPr>
                <w:rFonts w:ascii="Arial" w:hAnsi="Arial" w:cs="Arial"/>
                <w:szCs w:val="10"/>
              </w:rPr>
              <w:t xml:space="preserve"> trennen</w:t>
            </w:r>
            <w:r w:rsidR="0005626A" w:rsidRPr="00117483">
              <w:rPr>
                <w:rFonts w:ascii="Arial" w:hAnsi="Arial" w:cs="Arial"/>
                <w:szCs w:val="10"/>
              </w:rPr>
              <w:t xml:space="preserve">! </w:t>
            </w:r>
          </w:p>
          <w:p w14:paraId="768E34F1" w14:textId="272D64EA" w:rsidR="0005626A" w:rsidRPr="00117483" w:rsidRDefault="0027672B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Bei</w:t>
            </w:r>
            <w:r w:rsidR="0005626A" w:rsidRPr="00117483">
              <w:rPr>
                <w:rFonts w:ascii="Arial" w:hAnsi="Arial" w:cs="Arial"/>
                <w:szCs w:val="10"/>
              </w:rPr>
              <w:t xml:space="preserve"> Reizungen der Atemwege unverzüglich ins Freie</w:t>
            </w:r>
            <w:r w:rsidRPr="00117483">
              <w:rPr>
                <w:rFonts w:ascii="Arial" w:hAnsi="Arial" w:cs="Arial"/>
                <w:szCs w:val="10"/>
              </w:rPr>
              <w:t xml:space="preserve"> gehen</w:t>
            </w:r>
            <w:r w:rsidR="0005626A" w:rsidRPr="00117483">
              <w:rPr>
                <w:rFonts w:ascii="Arial" w:hAnsi="Arial" w:cs="Arial"/>
                <w:szCs w:val="10"/>
              </w:rPr>
              <w:t xml:space="preserve">! </w:t>
            </w:r>
            <w:r w:rsidR="000F7474" w:rsidRPr="00117483">
              <w:rPr>
                <w:rFonts w:ascii="Arial" w:hAnsi="Arial" w:cs="Arial"/>
                <w:szCs w:val="10"/>
              </w:rPr>
              <w:t>– G</w:t>
            </w:r>
            <w:r w:rsidR="0005626A" w:rsidRPr="00117483">
              <w:rPr>
                <w:rFonts w:ascii="Arial" w:hAnsi="Arial" w:cs="Arial"/>
                <w:szCs w:val="10"/>
              </w:rPr>
              <w:t>egebenenfalls einen Arzt auf</w:t>
            </w:r>
            <w:r w:rsidR="000F7474" w:rsidRPr="00117483">
              <w:rPr>
                <w:rFonts w:ascii="Arial" w:hAnsi="Arial" w:cs="Arial"/>
                <w:szCs w:val="10"/>
              </w:rPr>
              <w:t>suchen.</w:t>
            </w:r>
            <w:r w:rsidR="0005626A" w:rsidRPr="00117483">
              <w:rPr>
                <w:rFonts w:ascii="Arial" w:hAnsi="Arial" w:cs="Arial"/>
                <w:szCs w:val="10"/>
              </w:rPr>
              <w:t xml:space="preserve"> </w:t>
            </w:r>
          </w:p>
          <w:p w14:paraId="4891E7AE" w14:textId="54B96B07" w:rsidR="0005626A" w:rsidRPr="00117483" w:rsidRDefault="0005626A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Prüfen</w:t>
            </w:r>
            <w:r w:rsidR="000F7474" w:rsidRPr="00117483">
              <w:rPr>
                <w:rFonts w:ascii="Arial" w:hAnsi="Arial" w:cs="Arial"/>
                <w:szCs w:val="10"/>
              </w:rPr>
              <w:t>,</w:t>
            </w:r>
            <w:r w:rsidRPr="00117483">
              <w:rPr>
                <w:rFonts w:ascii="Arial" w:hAnsi="Arial" w:cs="Arial"/>
                <w:szCs w:val="10"/>
              </w:rPr>
              <w:t xml:space="preserve"> ob das Abluftsystem (Raumluft) einwandfrei funktioniert</w:t>
            </w:r>
            <w:r w:rsidR="000F7474" w:rsidRPr="00117483">
              <w:rPr>
                <w:rFonts w:ascii="Arial" w:hAnsi="Arial" w:cs="Arial"/>
                <w:szCs w:val="10"/>
              </w:rPr>
              <w:t>. –</w:t>
            </w:r>
            <w:r w:rsidRPr="00117483">
              <w:rPr>
                <w:rFonts w:ascii="Arial" w:hAnsi="Arial" w:cs="Arial"/>
                <w:szCs w:val="10"/>
              </w:rPr>
              <w:t xml:space="preserve"> Gegebenenfalls alle zu</w:t>
            </w:r>
            <w:r w:rsidR="000F7474" w:rsidRPr="00117483">
              <w:rPr>
                <w:rFonts w:ascii="Arial" w:hAnsi="Arial" w:cs="Arial"/>
                <w:szCs w:val="10"/>
              </w:rPr>
              <w:t>r</w:t>
            </w:r>
            <w:r w:rsidRPr="00117483">
              <w:rPr>
                <w:rFonts w:ascii="Arial" w:hAnsi="Arial" w:cs="Arial"/>
                <w:szCs w:val="10"/>
              </w:rPr>
              <w:t xml:space="preserve"> Verfügung</w:t>
            </w:r>
            <w:r w:rsidR="00DA66BD">
              <w:rPr>
                <w:rFonts w:ascii="Arial" w:hAnsi="Arial" w:cs="Arial"/>
                <w:szCs w:val="10"/>
              </w:rPr>
              <w:br/>
            </w:r>
            <w:r w:rsidRPr="00117483">
              <w:rPr>
                <w:rFonts w:ascii="Arial" w:hAnsi="Arial" w:cs="Arial"/>
                <w:szCs w:val="10"/>
              </w:rPr>
              <w:t xml:space="preserve">stehenden Türen und Fester öffnen. </w:t>
            </w:r>
          </w:p>
          <w:p w14:paraId="24A3384A" w14:textId="00A5B3F4" w:rsidR="000F7474" w:rsidRPr="00117483" w:rsidRDefault="000F7474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Vor dem Beheben von Störungen den Antrieb abstellen (Hauptschalter</w:t>
            </w:r>
            <w:r w:rsidR="00117483" w:rsidRPr="00117483">
              <w:rPr>
                <w:rFonts w:ascii="Arial" w:hAnsi="Arial" w:cs="Arial"/>
                <w:szCs w:val="10"/>
              </w:rPr>
              <w:t xml:space="preserve"> ausschalten</w:t>
            </w:r>
            <w:r w:rsidRPr="00117483">
              <w:rPr>
                <w:rFonts w:ascii="Arial" w:hAnsi="Arial" w:cs="Arial"/>
                <w:szCs w:val="10"/>
              </w:rPr>
              <w:t xml:space="preserve">) und gegen irrtümliches </w:t>
            </w:r>
            <w:proofErr w:type="spellStart"/>
            <w:r w:rsidRPr="00117483">
              <w:rPr>
                <w:rFonts w:ascii="Arial" w:hAnsi="Arial" w:cs="Arial"/>
                <w:szCs w:val="10"/>
              </w:rPr>
              <w:t>Ingangsetzen</w:t>
            </w:r>
            <w:proofErr w:type="spellEnd"/>
            <w:r w:rsidRPr="00117483">
              <w:rPr>
                <w:rFonts w:ascii="Arial" w:hAnsi="Arial" w:cs="Arial"/>
                <w:szCs w:val="10"/>
              </w:rPr>
              <w:t xml:space="preserve"> sichern.</w:t>
            </w:r>
          </w:p>
          <w:p w14:paraId="2945DD9D" w14:textId="08CE602D" w:rsidR="006C622B" w:rsidRPr="00117483" w:rsidRDefault="006C622B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Vorgesetzte informieren.</w:t>
            </w:r>
          </w:p>
          <w:p w14:paraId="704C4C0D" w14:textId="45D5AB97" w:rsidR="006C622B" w:rsidRPr="00117483" w:rsidRDefault="006C622B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Entstörungsarbeiten dürfen nur von fachkundigen Personen durchgeführt werden.</w:t>
            </w:r>
          </w:p>
          <w:p w14:paraId="4F83F00E" w14:textId="77777777" w:rsidR="005A5E61" w:rsidRPr="0071152A" w:rsidRDefault="005A5E61" w:rsidP="003C4C67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B01842" w:rsidRPr="00D11AAF" w14:paraId="6B390214" w14:textId="77777777" w:rsidTr="00FE4E43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10F81140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7BA9028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23B1E567" w14:textId="77777777" w:rsidTr="00FE4E43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0511B846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13D7046A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AD105B7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7FD50196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9AADBF8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1AC571F8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43ECB5F" wp14:editId="680CC491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18CC712A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ABA5DA2" w14:textId="77777777" w:rsidR="002D7F0E" w:rsidRPr="0071152A" w:rsidRDefault="002D7F0E" w:rsidP="0059615B">
            <w:pPr>
              <w:pStyle w:val="Listenabsatz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69FDBC79" w14:textId="77777777" w:rsidR="00FE4E43" w:rsidRPr="00117483" w:rsidRDefault="00FE4E43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Ruhe bewahren, Unfallstelle sichern, eigene Sicherheit beachten!</w:t>
            </w:r>
          </w:p>
          <w:p w14:paraId="46344D31" w14:textId="77777777" w:rsidR="00FE4E43" w:rsidRPr="00117483" w:rsidRDefault="00FE4E43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Notruf veranlassen (112)!</w:t>
            </w:r>
          </w:p>
          <w:p w14:paraId="5F822578" w14:textId="77777777" w:rsidR="00FE4E43" w:rsidRPr="00117483" w:rsidRDefault="00FE4E43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Maschine abschalten und Verletzten ggf. aus dem Gefahrenbereich retten!</w:t>
            </w:r>
          </w:p>
          <w:p w14:paraId="1EE4502D" w14:textId="77777777" w:rsidR="00FE4E43" w:rsidRPr="00117483" w:rsidRDefault="00FE4E43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Erste Hilfe leisten!</w:t>
            </w:r>
          </w:p>
          <w:p w14:paraId="37E4912F" w14:textId="77777777" w:rsidR="00FE4E43" w:rsidRPr="00556A82" w:rsidRDefault="00FE4E43" w:rsidP="00D17E7C">
            <w:pPr>
              <w:pStyle w:val="Listenabsatz"/>
              <w:numPr>
                <w:ilvl w:val="0"/>
                <w:numId w:val="50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56A292D0" w14:textId="77777777" w:rsidR="00FE4E43" w:rsidRPr="00556A82" w:rsidRDefault="00FE4E43" w:rsidP="00D17E7C">
            <w:pPr>
              <w:pStyle w:val="Listenabsatz"/>
              <w:numPr>
                <w:ilvl w:val="0"/>
                <w:numId w:val="50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35E70E21" w14:textId="77777777" w:rsidR="00FE4E43" w:rsidRPr="00117483" w:rsidRDefault="00FE4E43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>Entstehungsbrände mit geeignetem Löschmittel bekämpfen – Notruf 112!</w:t>
            </w:r>
          </w:p>
          <w:p w14:paraId="28928A32" w14:textId="77777777" w:rsidR="00556B6C" w:rsidRPr="0071152A" w:rsidRDefault="00556B6C" w:rsidP="0071152A">
            <w:pPr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7BBD458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61E194B" w14:textId="61864BA9" w:rsidR="0001190C" w:rsidRPr="00C576E1" w:rsidRDefault="00FE4E43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6CF4E288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7226DC5" w14:textId="77777777" w:rsidR="0059615B" w:rsidRPr="0071152A" w:rsidRDefault="0059615B" w:rsidP="0059615B">
            <w:pPr>
              <w:rPr>
                <w:rFonts w:ascii="Arial" w:hAnsi="Arial" w:cs="Arial"/>
                <w:sz w:val="10"/>
              </w:rPr>
            </w:pPr>
          </w:p>
          <w:p w14:paraId="1F72EA5D" w14:textId="45BCD7D1" w:rsidR="0027672B" w:rsidRPr="00117483" w:rsidRDefault="000F7474" w:rsidP="00D17E7C">
            <w:pPr>
              <w:pStyle w:val="Listenabsatz"/>
              <w:numPr>
                <w:ilvl w:val="0"/>
                <w:numId w:val="43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17483">
              <w:rPr>
                <w:rFonts w:ascii="Arial" w:hAnsi="Arial" w:cs="Arial"/>
                <w:szCs w:val="10"/>
              </w:rPr>
              <w:t xml:space="preserve">Reparaturen, Wartungsarbeiten und Prüfungen dürfen nur von hiermit beauftragten Personen durchgeführt werden. </w:t>
            </w:r>
            <w:r w:rsidR="0027672B" w:rsidRPr="00117483">
              <w:rPr>
                <w:rFonts w:ascii="Arial" w:hAnsi="Arial" w:cs="Arial"/>
                <w:szCs w:val="10"/>
              </w:rPr>
              <w:t>Reparaturen nur von Fachpersonal durchführen lassen.</w:t>
            </w:r>
          </w:p>
          <w:p w14:paraId="07AF58F8" w14:textId="77777777" w:rsidR="0005626A" w:rsidRPr="00117483" w:rsidRDefault="0005626A" w:rsidP="00117483">
            <w:pPr>
              <w:spacing w:before="20"/>
              <w:rPr>
                <w:rFonts w:ascii="Arial" w:hAnsi="Arial" w:cs="Arial"/>
                <w:sz w:val="10"/>
              </w:rPr>
            </w:pPr>
          </w:p>
        </w:tc>
      </w:tr>
      <w:tr w:rsidR="00612F6F" w:rsidRPr="00D11AAF" w14:paraId="2E7967D1" w14:textId="77777777" w:rsidTr="00FE4E43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67D6506C" w14:textId="1C9AFF81" w:rsidR="00612F6F" w:rsidRPr="0001190C" w:rsidRDefault="00FE4E43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23D82823" w14:textId="5BA1012C" w:rsidR="00612F6F" w:rsidRDefault="00612F6F" w:rsidP="00FE4E43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FE4E43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36888595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7E008560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029089BB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7509A7CA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DF554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364C2464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D63F9" w14:textId="77777777" w:rsidR="00851FBD" w:rsidRDefault="00851F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69240019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49089409" w14:textId="07D30092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E7084C7" wp14:editId="5DA27665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A66B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3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A66B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3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524AF54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1C0244D7" w14:textId="77777777" w:rsidTr="00DA66BD">
      <w:tc>
        <w:tcPr>
          <w:tcW w:w="11136" w:type="dxa"/>
        </w:tcPr>
        <w:p w14:paraId="04C8877C" w14:textId="41563E92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851FBD">
            <w:rPr>
              <w:rFonts w:ascii="Arial" w:hAnsi="Arial" w:cs="Arial"/>
              <w:sz w:val="12"/>
              <w:szCs w:val="12"/>
            </w:rPr>
            <w:t xml:space="preserve">Stand </w:t>
          </w:r>
          <w:r w:rsidR="00851FBD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CA4F20F" wp14:editId="1EE6FC79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51FB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51FB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E17A6B4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73EB2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68C3DDA3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7E2B9" w14:textId="77777777" w:rsidR="00851FBD" w:rsidRDefault="00851F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99F8C" w14:textId="77777777" w:rsidR="00851FBD" w:rsidRDefault="00851F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0EBC2" w14:textId="77777777" w:rsidR="00851FBD" w:rsidRDefault="00851F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B39"/>
    <w:multiLevelType w:val="hybridMultilevel"/>
    <w:tmpl w:val="3C7243CC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376F7"/>
    <w:multiLevelType w:val="hybridMultilevel"/>
    <w:tmpl w:val="5928E4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573E1"/>
    <w:multiLevelType w:val="hybridMultilevel"/>
    <w:tmpl w:val="AFF25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03CBD"/>
    <w:multiLevelType w:val="hybridMultilevel"/>
    <w:tmpl w:val="637285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53F38"/>
    <w:multiLevelType w:val="hybridMultilevel"/>
    <w:tmpl w:val="EF40EB8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49B8"/>
    <w:multiLevelType w:val="hybridMultilevel"/>
    <w:tmpl w:val="D81AEE9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82F6F"/>
    <w:multiLevelType w:val="hybridMultilevel"/>
    <w:tmpl w:val="BD92FA50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D6519"/>
    <w:multiLevelType w:val="hybridMultilevel"/>
    <w:tmpl w:val="9D684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613E"/>
    <w:multiLevelType w:val="hybridMultilevel"/>
    <w:tmpl w:val="A0265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A76F8"/>
    <w:multiLevelType w:val="hybridMultilevel"/>
    <w:tmpl w:val="A9AE0D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7B43C7"/>
    <w:multiLevelType w:val="hybridMultilevel"/>
    <w:tmpl w:val="D28607C0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3E703F"/>
    <w:multiLevelType w:val="hybridMultilevel"/>
    <w:tmpl w:val="DAF0B4D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56595"/>
    <w:multiLevelType w:val="hybridMultilevel"/>
    <w:tmpl w:val="9348A80C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A64E3"/>
    <w:multiLevelType w:val="hybridMultilevel"/>
    <w:tmpl w:val="59B83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71509"/>
    <w:multiLevelType w:val="hybridMultilevel"/>
    <w:tmpl w:val="5162ABA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640682"/>
    <w:multiLevelType w:val="hybridMultilevel"/>
    <w:tmpl w:val="B9684D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7A583F"/>
    <w:multiLevelType w:val="hybridMultilevel"/>
    <w:tmpl w:val="7BC248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8A32F4"/>
    <w:multiLevelType w:val="hybridMultilevel"/>
    <w:tmpl w:val="E9842A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DF7D6B"/>
    <w:multiLevelType w:val="hybridMultilevel"/>
    <w:tmpl w:val="67186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164BD"/>
    <w:multiLevelType w:val="hybridMultilevel"/>
    <w:tmpl w:val="E9B0C4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A11CA0"/>
    <w:multiLevelType w:val="hybridMultilevel"/>
    <w:tmpl w:val="D96CAB6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F1829"/>
    <w:multiLevelType w:val="hybridMultilevel"/>
    <w:tmpl w:val="FEA0E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91D17"/>
    <w:multiLevelType w:val="hybridMultilevel"/>
    <w:tmpl w:val="460490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1E0863"/>
    <w:multiLevelType w:val="hybridMultilevel"/>
    <w:tmpl w:val="0122C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904A5"/>
    <w:multiLevelType w:val="hybridMultilevel"/>
    <w:tmpl w:val="AC84F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C26F9"/>
    <w:multiLevelType w:val="hybridMultilevel"/>
    <w:tmpl w:val="9D3A3C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04750B"/>
    <w:multiLevelType w:val="hybridMultilevel"/>
    <w:tmpl w:val="EC1C7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DB2ACA"/>
    <w:multiLevelType w:val="hybridMultilevel"/>
    <w:tmpl w:val="96048A6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8F673D"/>
    <w:multiLevelType w:val="hybridMultilevel"/>
    <w:tmpl w:val="C9346BB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A648B"/>
    <w:multiLevelType w:val="hybridMultilevel"/>
    <w:tmpl w:val="F440F566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2771BD"/>
    <w:multiLevelType w:val="hybridMultilevel"/>
    <w:tmpl w:val="802206E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E33F8"/>
    <w:multiLevelType w:val="hybridMultilevel"/>
    <w:tmpl w:val="E96A485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6735B7"/>
    <w:multiLevelType w:val="hybridMultilevel"/>
    <w:tmpl w:val="DCA8A4AE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C50B9"/>
    <w:multiLevelType w:val="hybridMultilevel"/>
    <w:tmpl w:val="3C82C392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D97D9D"/>
    <w:multiLevelType w:val="hybridMultilevel"/>
    <w:tmpl w:val="71BA8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4E21AA"/>
    <w:multiLevelType w:val="hybridMultilevel"/>
    <w:tmpl w:val="5E58F50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640082"/>
    <w:multiLevelType w:val="hybridMultilevel"/>
    <w:tmpl w:val="74647FAA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5738A7"/>
    <w:multiLevelType w:val="hybridMultilevel"/>
    <w:tmpl w:val="2898C7D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A56678"/>
    <w:multiLevelType w:val="hybridMultilevel"/>
    <w:tmpl w:val="BE568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2E5CF7"/>
    <w:multiLevelType w:val="hybridMultilevel"/>
    <w:tmpl w:val="4ED4758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A20CFE"/>
    <w:multiLevelType w:val="hybridMultilevel"/>
    <w:tmpl w:val="4A54087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E3E38"/>
    <w:multiLevelType w:val="hybridMultilevel"/>
    <w:tmpl w:val="C6A66E2E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0"/>
  </w:num>
  <w:num w:numId="3">
    <w:abstractNumId w:val="29"/>
  </w:num>
  <w:num w:numId="4">
    <w:abstractNumId w:val="27"/>
  </w:num>
  <w:num w:numId="5">
    <w:abstractNumId w:val="17"/>
  </w:num>
  <w:num w:numId="6">
    <w:abstractNumId w:val="36"/>
  </w:num>
  <w:num w:numId="7">
    <w:abstractNumId w:val="39"/>
  </w:num>
  <w:num w:numId="8">
    <w:abstractNumId w:val="11"/>
  </w:num>
  <w:num w:numId="9">
    <w:abstractNumId w:val="44"/>
  </w:num>
  <w:num w:numId="10">
    <w:abstractNumId w:val="35"/>
  </w:num>
  <w:num w:numId="11">
    <w:abstractNumId w:val="14"/>
  </w:num>
  <w:num w:numId="12">
    <w:abstractNumId w:val="7"/>
  </w:num>
  <w:num w:numId="13">
    <w:abstractNumId w:val="33"/>
  </w:num>
  <w:num w:numId="14">
    <w:abstractNumId w:val="28"/>
  </w:num>
  <w:num w:numId="15">
    <w:abstractNumId w:val="25"/>
  </w:num>
  <w:num w:numId="16">
    <w:abstractNumId w:val="5"/>
  </w:num>
  <w:num w:numId="17">
    <w:abstractNumId w:val="21"/>
  </w:num>
  <w:num w:numId="18">
    <w:abstractNumId w:val="18"/>
  </w:num>
  <w:num w:numId="19">
    <w:abstractNumId w:val="15"/>
  </w:num>
  <w:num w:numId="20">
    <w:abstractNumId w:val="3"/>
  </w:num>
  <w:num w:numId="21">
    <w:abstractNumId w:val="46"/>
  </w:num>
  <w:num w:numId="22">
    <w:abstractNumId w:val="22"/>
  </w:num>
  <w:num w:numId="23">
    <w:abstractNumId w:val="30"/>
  </w:num>
  <w:num w:numId="24">
    <w:abstractNumId w:val="41"/>
  </w:num>
  <w:num w:numId="25">
    <w:abstractNumId w:val="0"/>
  </w:num>
  <w:num w:numId="26">
    <w:abstractNumId w:val="8"/>
  </w:num>
  <w:num w:numId="27">
    <w:abstractNumId w:val="47"/>
  </w:num>
  <w:num w:numId="28">
    <w:abstractNumId w:val="48"/>
  </w:num>
  <w:num w:numId="29">
    <w:abstractNumId w:val="40"/>
  </w:num>
  <w:num w:numId="30">
    <w:abstractNumId w:val="23"/>
  </w:num>
  <w:num w:numId="31">
    <w:abstractNumId w:val="1"/>
  </w:num>
  <w:num w:numId="32">
    <w:abstractNumId w:val="9"/>
  </w:num>
  <w:num w:numId="33">
    <w:abstractNumId w:val="2"/>
  </w:num>
  <w:num w:numId="34">
    <w:abstractNumId w:val="19"/>
  </w:num>
  <w:num w:numId="35">
    <w:abstractNumId w:val="45"/>
  </w:num>
  <w:num w:numId="36">
    <w:abstractNumId w:val="10"/>
  </w:num>
  <w:num w:numId="37">
    <w:abstractNumId w:val="24"/>
  </w:num>
  <w:num w:numId="38">
    <w:abstractNumId w:val="13"/>
  </w:num>
  <w:num w:numId="39">
    <w:abstractNumId w:val="32"/>
  </w:num>
  <w:num w:numId="40">
    <w:abstractNumId w:val="6"/>
  </w:num>
  <w:num w:numId="41">
    <w:abstractNumId w:val="37"/>
  </w:num>
  <w:num w:numId="42">
    <w:abstractNumId w:val="42"/>
  </w:num>
  <w:num w:numId="43">
    <w:abstractNumId w:val="38"/>
  </w:num>
  <w:num w:numId="44">
    <w:abstractNumId w:val="49"/>
  </w:num>
  <w:num w:numId="45">
    <w:abstractNumId w:val="12"/>
  </w:num>
  <w:num w:numId="46">
    <w:abstractNumId w:val="26"/>
  </w:num>
  <w:num w:numId="47">
    <w:abstractNumId w:val="4"/>
  </w:num>
  <w:num w:numId="48">
    <w:abstractNumId w:val="16"/>
  </w:num>
  <w:num w:numId="49">
    <w:abstractNumId w:val="34"/>
  </w:num>
  <w:num w:numId="50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626A"/>
    <w:rsid w:val="000B0656"/>
    <w:rsid w:val="000C0100"/>
    <w:rsid w:val="000E158A"/>
    <w:rsid w:val="000F7474"/>
    <w:rsid w:val="00117483"/>
    <w:rsid w:val="001973F1"/>
    <w:rsid w:val="001A1F39"/>
    <w:rsid w:val="00206842"/>
    <w:rsid w:val="0027672B"/>
    <w:rsid w:val="002A0E45"/>
    <w:rsid w:val="002D7F0E"/>
    <w:rsid w:val="002F3F40"/>
    <w:rsid w:val="00316EC3"/>
    <w:rsid w:val="0034486D"/>
    <w:rsid w:val="00385018"/>
    <w:rsid w:val="003B3E7A"/>
    <w:rsid w:val="003B532E"/>
    <w:rsid w:val="003C4C67"/>
    <w:rsid w:val="003F28D2"/>
    <w:rsid w:val="00486B43"/>
    <w:rsid w:val="004906F0"/>
    <w:rsid w:val="004A212C"/>
    <w:rsid w:val="00537699"/>
    <w:rsid w:val="0055460E"/>
    <w:rsid w:val="00556B6C"/>
    <w:rsid w:val="00587B8C"/>
    <w:rsid w:val="0059615B"/>
    <w:rsid w:val="005A03AD"/>
    <w:rsid w:val="005A5E61"/>
    <w:rsid w:val="00612F6F"/>
    <w:rsid w:val="00624282"/>
    <w:rsid w:val="00683A2A"/>
    <w:rsid w:val="006C622B"/>
    <w:rsid w:val="006C6FAE"/>
    <w:rsid w:val="0071152A"/>
    <w:rsid w:val="00743A8D"/>
    <w:rsid w:val="007546CE"/>
    <w:rsid w:val="00791852"/>
    <w:rsid w:val="007B144E"/>
    <w:rsid w:val="007F75C1"/>
    <w:rsid w:val="0082576C"/>
    <w:rsid w:val="008264FF"/>
    <w:rsid w:val="00837585"/>
    <w:rsid w:val="008429E0"/>
    <w:rsid w:val="0084393D"/>
    <w:rsid w:val="00851FBD"/>
    <w:rsid w:val="008523AC"/>
    <w:rsid w:val="00896F4A"/>
    <w:rsid w:val="008B426C"/>
    <w:rsid w:val="008C7CE0"/>
    <w:rsid w:val="008D12DC"/>
    <w:rsid w:val="0093374E"/>
    <w:rsid w:val="00970A5C"/>
    <w:rsid w:val="0097245C"/>
    <w:rsid w:val="009A7906"/>
    <w:rsid w:val="009C726B"/>
    <w:rsid w:val="00A924C8"/>
    <w:rsid w:val="00A93114"/>
    <w:rsid w:val="00AC0B79"/>
    <w:rsid w:val="00AE5082"/>
    <w:rsid w:val="00B01842"/>
    <w:rsid w:val="00B61008"/>
    <w:rsid w:val="00BC1A49"/>
    <w:rsid w:val="00BF247F"/>
    <w:rsid w:val="00C16249"/>
    <w:rsid w:val="00C30752"/>
    <w:rsid w:val="00C576E1"/>
    <w:rsid w:val="00CB775A"/>
    <w:rsid w:val="00CD71E4"/>
    <w:rsid w:val="00D11AAF"/>
    <w:rsid w:val="00D17E7C"/>
    <w:rsid w:val="00D62BE8"/>
    <w:rsid w:val="00DA66BD"/>
    <w:rsid w:val="00E271F2"/>
    <w:rsid w:val="00E57B3F"/>
    <w:rsid w:val="00E8380C"/>
    <w:rsid w:val="00EA0DFF"/>
    <w:rsid w:val="00EA6954"/>
    <w:rsid w:val="00F07343"/>
    <w:rsid w:val="00F33B3D"/>
    <w:rsid w:val="00F35C9A"/>
    <w:rsid w:val="00F50E9D"/>
    <w:rsid w:val="00F54EA6"/>
    <w:rsid w:val="00F55FE2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9D21FEC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BF247F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  <w:style w:type="character" w:styleId="Hyperlink">
    <w:name w:val="Hyperlink"/>
    <w:rsid w:val="009A7906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6B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6B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6B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6B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6B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Ozongenerator</vt:lpstr>
    </vt:vector>
  </TitlesOfParts>
  <Company>SVLFG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Ozongenerator</dc:title>
  <dc:subject/>
  <dc:creator/>
  <cp:keywords/>
  <dc:description/>
  <cp:lastModifiedBy>Huber, Michael</cp:lastModifiedBy>
  <cp:revision>4</cp:revision>
  <cp:lastPrinted>2021-07-20T08:05:00Z</cp:lastPrinted>
  <dcterms:created xsi:type="dcterms:W3CDTF">2023-03-29T10:09:00Z</dcterms:created>
  <dcterms:modified xsi:type="dcterms:W3CDTF">2023-04-14T07:30:00Z</dcterms:modified>
</cp:coreProperties>
</file>