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5C01B9" w:rsidRPr="00D11AAF" w14:paraId="2838E944" w14:textId="77777777" w:rsidTr="00C958C9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8E105AF" w14:textId="77777777" w:rsidR="005C01B9" w:rsidRDefault="005C01B9" w:rsidP="00055F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BA3C3BF" w14:textId="77777777" w:rsidR="005C01B9" w:rsidRPr="0001190C" w:rsidRDefault="005C01B9" w:rsidP="00055F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4994092" w14:textId="77777777" w:rsidR="005C01B9" w:rsidRPr="00C576E1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64ECDC5" w14:textId="1B8BA9BB" w:rsidR="005C01B9" w:rsidRPr="00C576E1" w:rsidRDefault="005C01B9" w:rsidP="00055F26">
            <w:pPr>
              <w:spacing w:after="0" w:line="240" w:lineRule="auto"/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055F2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055F2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5C01B9" w:rsidRPr="00D11AAF" w14:paraId="2C253341" w14:textId="77777777" w:rsidTr="00C958C9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A59A25B" w14:textId="77777777" w:rsidR="005C01B9" w:rsidRPr="00D11AAF" w:rsidRDefault="005C01B9" w:rsidP="00C958C9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BB64FEE" w14:textId="1A62EB54" w:rsidR="005C01B9" w:rsidRPr="00E75047" w:rsidRDefault="00A843E1" w:rsidP="000C457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Großballenlagerung </w:t>
            </w:r>
          </w:p>
        </w:tc>
      </w:tr>
      <w:tr w:rsidR="005C01B9" w:rsidRPr="00D11AAF" w14:paraId="44798D28" w14:textId="77777777" w:rsidTr="00C958C9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A2C1DA1" w14:textId="77777777" w:rsidR="005C01B9" w:rsidRPr="00D11AAF" w:rsidRDefault="005C01B9" w:rsidP="00C958C9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9797B3B" w14:textId="3673BD08" w:rsidR="005C01B9" w:rsidRPr="004526EC" w:rsidRDefault="00A843E1" w:rsidP="005108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Ballenlager</w:t>
            </w:r>
            <w:r w:rsidR="005C01B9">
              <w:rPr>
                <w:rFonts w:ascii="Arial" w:hAnsi="Arial" w:cs="Arial"/>
              </w:rPr>
              <w:t xml:space="preserve">, </w:t>
            </w:r>
            <w:r w:rsidR="005108D4">
              <w:rPr>
                <w:rFonts w:ascii="Arial" w:hAnsi="Arial" w:cs="Arial"/>
              </w:rPr>
              <w:t>Einlagern</w:t>
            </w:r>
            <w:r w:rsidR="000C457D">
              <w:rPr>
                <w:rFonts w:ascii="Arial" w:hAnsi="Arial" w:cs="Arial"/>
              </w:rPr>
              <w:t>/Entnehmen von Großb</w:t>
            </w:r>
            <w:r>
              <w:rPr>
                <w:rFonts w:ascii="Arial" w:hAnsi="Arial" w:cs="Arial"/>
              </w:rPr>
              <w:t xml:space="preserve">allen </w:t>
            </w:r>
          </w:p>
        </w:tc>
      </w:tr>
      <w:tr w:rsidR="005C01B9" w:rsidRPr="00D11AAF" w14:paraId="6E365615" w14:textId="77777777" w:rsidTr="00C958C9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62901CA" w14:textId="68694F1F" w:rsidR="005C01B9" w:rsidRPr="00C576E1" w:rsidRDefault="005C01B9" w:rsidP="00055F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055F26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055F2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5C01B9" w:rsidRPr="00D11AAF" w14:paraId="710626C1" w14:textId="77777777" w:rsidTr="00C958C9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5914A35" w14:textId="77777777" w:rsidR="00A843E1" w:rsidRPr="00A843E1" w:rsidRDefault="00A843E1" w:rsidP="00A843E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1D8A05B" w14:textId="4F4862C1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Gefahr durch herabfallende Lasten</w:t>
            </w:r>
          </w:p>
          <w:p w14:paraId="0E8C9961" w14:textId="27016E57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Gefahr durch Aufenthalt im Gefahrenbereich</w:t>
            </w:r>
          </w:p>
          <w:p w14:paraId="42E4DB4E" w14:textId="46D66C91" w:rsidR="00A843E1" w:rsidRPr="00A843E1" w:rsidRDefault="001C329C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Umsturzgefahr</w:t>
            </w:r>
          </w:p>
          <w:p w14:paraId="60BE1A99" w14:textId="099B7277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Gefahr aufgrund unzureichender Sicht</w:t>
            </w:r>
          </w:p>
          <w:p w14:paraId="780F428F" w14:textId="2B0FD5FC" w:rsidR="00A843E1" w:rsidRPr="00A843E1" w:rsidRDefault="00C16ED0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Absturzgefahr</w:t>
            </w:r>
          </w:p>
          <w:p w14:paraId="584FD555" w14:textId="77777777" w:rsidR="00A843E1" w:rsidRPr="006B56D0" w:rsidRDefault="00A843E1" w:rsidP="006B56D0">
            <w:pPr>
              <w:spacing w:after="0" w:line="240" w:lineRule="auto"/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9B7F387" w14:textId="7D30A35B" w:rsidR="005C01B9" w:rsidRPr="00D11AAF" w:rsidRDefault="00427BDE" w:rsidP="00C95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50B607" wp14:editId="04055C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167944</wp:posOffset>
                      </wp:positionV>
                      <wp:extent cx="410210" cy="767080"/>
                      <wp:effectExtent l="0" t="0" r="8890" b="0"/>
                      <wp:wrapNone/>
                      <wp:docPr id="12" name="Gruppieren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210" cy="767080"/>
                                <a:chOff x="0" y="-10160"/>
                                <a:chExt cx="410210" cy="767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Grafik 3" descr="ISO 7010 W001.sv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10160"/>
                                  <a:ext cx="410210" cy="36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Grafik 4" descr="https://upload.wikimedia.org/wikipedia/commons/thumb/0/05/ISO_7010_W015.svg/800px-ISO_7010_W015.svg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9415"/>
                                  <a:ext cx="410210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4250E" id="Gruppieren 12" o:spid="_x0000_s1026" style="position:absolute;margin-left:-.1pt;margin-top:13.2pt;width:32.3pt;height:60.4pt;z-index:251659264;mso-height-relative:margin" coordorigin=",-101" coordsize="4102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27" type="#_x0000_t75" alt="ISO 7010 W001.svg" style="position:absolute;top:-101;width:4102;height:3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">
                        <v:imagedata r:id="rId9" o:title="ISO 7010 W001"/>
                        <v:path arrowok="t"/>
                      </v:shape>
                      <v:shape id="Grafik 4" o:spid="_x0000_s1028" type="#_x0000_t75" alt="https://upload.wikimedia.org/wikipedia/commons/thumb/0/05/ISO_7010_W015.svg/800px-ISO_7010_W015.svg.png" style="position:absolute;top:3994;width:4102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">
                        <v:imagedata r:id="rId10" o:title="800px-ISO_7010_W015.svg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59B2373E" wp14:editId="705A40A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2818903</wp:posOffset>
                  </wp:positionV>
                  <wp:extent cx="433070" cy="433070"/>
                  <wp:effectExtent l="0" t="0" r="5080" b="508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50FD"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77B94122" wp14:editId="69B5DD9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2174875</wp:posOffset>
                  </wp:positionV>
                  <wp:extent cx="503555" cy="503555"/>
                  <wp:effectExtent l="0" t="0" r="0" b="0"/>
                  <wp:wrapNone/>
                  <wp:docPr id="8" name="Grafik 8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0FD"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60617A65" wp14:editId="26A6B18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1489075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9E4"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14797E7B" wp14:editId="4DF7DB8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3482975</wp:posOffset>
                  </wp:positionV>
                  <wp:extent cx="504000" cy="504000"/>
                  <wp:effectExtent l="0" t="0" r="0" b="0"/>
                  <wp:wrapNone/>
                  <wp:docPr id="9" name="Grafik 9" descr="https://upload.wikimedia.org/wikipedia/commons/thumb/0/0b/DIN_4844-2_D-P006.svg/800px-DIN_4844-2_D-P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0/0b/DIN_4844-2_D-P006.svg/800px-DIN_4844-2_D-P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01B9" w:rsidRPr="00D11AAF" w14:paraId="34045720" w14:textId="77777777" w:rsidTr="00C958C9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409BA78" w14:textId="77777777" w:rsidR="005C01B9" w:rsidRPr="00C576E1" w:rsidRDefault="005C01B9" w:rsidP="00055F26">
            <w:pPr>
              <w:tabs>
                <w:tab w:val="left" w:pos="3377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44346EA" w14:textId="77777777" w:rsidR="005C01B9" w:rsidRPr="00D11AAF" w:rsidRDefault="005C01B9" w:rsidP="00C958C9">
            <w:pPr>
              <w:rPr>
                <w:rFonts w:ascii="Arial" w:hAnsi="Arial" w:cs="Arial"/>
              </w:rPr>
            </w:pPr>
          </w:p>
        </w:tc>
      </w:tr>
      <w:tr w:rsidR="005C01B9" w:rsidRPr="00D11AAF" w14:paraId="57ED945F" w14:textId="77777777" w:rsidTr="00C958C9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58F317B" w14:textId="77777777" w:rsidR="00FC60E2" w:rsidRPr="00FC60E2" w:rsidRDefault="00FC60E2" w:rsidP="00FC60E2">
            <w:pPr>
              <w:spacing w:after="0" w:line="240" w:lineRule="auto"/>
              <w:ind w:left="13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518B645" w14:textId="77777777" w:rsidR="005108D4" w:rsidRDefault="005108D4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5108D4">
              <w:rPr>
                <w:rFonts w:ascii="Arial" w:hAnsi="Arial" w:cs="Arial"/>
              </w:rPr>
              <w:t>Sicherheitsschuhe tragen!</w:t>
            </w:r>
          </w:p>
          <w:p w14:paraId="1015489E" w14:textId="53361520" w:rsidR="005108D4" w:rsidRDefault="005108D4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5108D4">
              <w:rPr>
                <w:rFonts w:ascii="Arial" w:hAnsi="Arial" w:cs="Arial"/>
              </w:rPr>
              <w:t>Bei mehr als 80 dB(A) Gehörschutz tragen</w:t>
            </w:r>
            <w:r w:rsidR="009E179F">
              <w:rPr>
                <w:rFonts w:ascii="Arial" w:hAnsi="Arial" w:cs="Arial"/>
              </w:rPr>
              <w:t>.</w:t>
            </w:r>
          </w:p>
          <w:p w14:paraId="0DA6CAA9" w14:textId="47D86073" w:rsidR="00427BDE" w:rsidRDefault="00427BDE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Arbeitsbeginn Funktion und Vollständigkeit der Schutzeinrichtungen der Maschinen zum Einlagern/Entnehmen von Ballen kontrollieren.</w:t>
            </w:r>
          </w:p>
          <w:p w14:paraId="6E8D8C5C" w14:textId="6A73F38C" w:rsidR="005108D4" w:rsidRDefault="00427BDE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Fahrzeuge</w:t>
            </w:r>
            <w:r w:rsidR="005108D4" w:rsidRPr="00A843E1">
              <w:rPr>
                <w:rFonts w:ascii="Arial" w:hAnsi="Arial" w:cs="Arial"/>
              </w:rPr>
              <w:t xml:space="preserve"> zum Einlagern und Entnehmen von Großballen müssen mit Schutzeinrichtung gegen herabfallende Gegenstände ausgerüstet sein</w:t>
            </w:r>
            <w:r w:rsidR="005108D4">
              <w:rPr>
                <w:rFonts w:ascii="Arial" w:hAnsi="Arial" w:cs="Arial"/>
              </w:rPr>
              <w:t>.</w:t>
            </w:r>
          </w:p>
          <w:p w14:paraId="31EF9A84" w14:textId="73BD6EA2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Bedienung von Maschinen und Fahrzeugen nur durch unterwiesene und vom Unternehmer beauftragte Person</w:t>
            </w:r>
            <w:r w:rsidR="00731FD5">
              <w:rPr>
                <w:rFonts w:ascii="Arial" w:hAnsi="Arial" w:cs="Arial"/>
              </w:rPr>
              <w:t>en.</w:t>
            </w:r>
          </w:p>
          <w:p w14:paraId="4CE32E3F" w14:textId="77777777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Auf den Fahrzeugen anschnallen!</w:t>
            </w:r>
          </w:p>
          <w:p w14:paraId="42720692" w14:textId="547ECEBF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Stapelhöhe an vorhandene Stapel- bzw. Entnahmetechnik anpassen</w:t>
            </w:r>
            <w:r w:rsidR="004730D8">
              <w:rPr>
                <w:rFonts w:ascii="Arial" w:hAnsi="Arial" w:cs="Arial"/>
              </w:rPr>
              <w:t>.</w:t>
            </w:r>
          </w:p>
          <w:p w14:paraId="2B72E728" w14:textId="0596D57C" w:rsid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 xml:space="preserve">Bei Einlagerung von Rundballen im Freien die Ballen liegend lagern und </w:t>
            </w:r>
            <w:r w:rsidR="004730D8">
              <w:rPr>
                <w:rFonts w:ascii="Arial" w:hAnsi="Arial" w:cs="Arial"/>
              </w:rPr>
              <w:t>eine</w:t>
            </w:r>
            <w:r w:rsidR="004730D8" w:rsidRPr="00A843E1">
              <w:rPr>
                <w:rFonts w:ascii="Arial" w:hAnsi="Arial" w:cs="Arial"/>
              </w:rPr>
              <w:t xml:space="preserve"> </w:t>
            </w:r>
            <w:r w:rsidRPr="00A843E1">
              <w:rPr>
                <w:rFonts w:ascii="Arial" w:hAnsi="Arial" w:cs="Arial"/>
              </w:rPr>
              <w:t>Stapelhöhe</w:t>
            </w:r>
            <w:r w:rsidR="004730D8">
              <w:rPr>
                <w:rFonts w:ascii="Arial" w:hAnsi="Arial" w:cs="Arial"/>
              </w:rPr>
              <w:t xml:space="preserve"> von</w:t>
            </w:r>
            <w:r w:rsidR="00782717">
              <w:rPr>
                <w:rFonts w:ascii="Arial" w:hAnsi="Arial" w:cs="Arial"/>
              </w:rPr>
              <w:t xml:space="preserve"> 3 Lagen nicht überschreiten.</w:t>
            </w:r>
          </w:p>
          <w:p w14:paraId="6AEFE5BC" w14:textId="77777777" w:rsidR="00427BDE" w:rsidRPr="00A843E1" w:rsidRDefault="00427BDE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Quaderförmige Ballen sind im Verbund oder terrassenförmig zu stapeln</w:t>
            </w:r>
            <w:r>
              <w:rPr>
                <w:rFonts w:ascii="Arial" w:hAnsi="Arial" w:cs="Arial"/>
              </w:rPr>
              <w:t>.</w:t>
            </w:r>
          </w:p>
          <w:p w14:paraId="721AB462" w14:textId="5B6AC8F5" w:rsidR="00A843E1" w:rsidRPr="00A843E1" w:rsidRDefault="00427BDE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Ballens</w:t>
            </w:r>
            <w:r w:rsidR="00A843E1" w:rsidRPr="00A843E1">
              <w:rPr>
                <w:rFonts w:ascii="Arial" w:hAnsi="Arial" w:cs="Arial"/>
              </w:rPr>
              <w:t xml:space="preserve">tapel </w:t>
            </w:r>
            <w:r w:rsidR="00852FB0">
              <w:rPr>
                <w:rFonts w:ascii="Arial" w:hAnsi="Arial" w:cs="Arial"/>
              </w:rPr>
              <w:t xml:space="preserve">nur </w:t>
            </w:r>
            <w:r w:rsidR="00A843E1" w:rsidRPr="00A843E1">
              <w:rPr>
                <w:rFonts w:ascii="Arial" w:hAnsi="Arial" w:cs="Arial"/>
              </w:rPr>
              <w:t>auf feste</w:t>
            </w:r>
            <w:r w:rsidR="00852FB0">
              <w:rPr>
                <w:rFonts w:ascii="Arial" w:hAnsi="Arial" w:cs="Arial"/>
              </w:rPr>
              <w:t>m</w:t>
            </w:r>
            <w:r w:rsidR="00A843E1" w:rsidRPr="00A843E1">
              <w:rPr>
                <w:rFonts w:ascii="Arial" w:hAnsi="Arial" w:cs="Arial"/>
              </w:rPr>
              <w:t xml:space="preserve"> und ebene</w:t>
            </w:r>
            <w:r w:rsidR="00852FB0">
              <w:rPr>
                <w:rFonts w:ascii="Arial" w:hAnsi="Arial" w:cs="Arial"/>
              </w:rPr>
              <w:t>m</w:t>
            </w:r>
            <w:r w:rsidR="00A843E1" w:rsidRPr="00A843E1">
              <w:rPr>
                <w:rFonts w:ascii="Arial" w:hAnsi="Arial" w:cs="Arial"/>
              </w:rPr>
              <w:t xml:space="preserve"> Untergrund anlegen</w:t>
            </w:r>
            <w:r w:rsidR="000C457D">
              <w:rPr>
                <w:rFonts w:ascii="Arial" w:hAnsi="Arial" w:cs="Arial"/>
              </w:rPr>
              <w:t>.</w:t>
            </w:r>
          </w:p>
          <w:p w14:paraId="0586FF0D" w14:textId="3DA5C592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Beim Stapeln dürfen sich keine Personen im Gefahrenbereich befinden</w:t>
            </w:r>
            <w:r w:rsidR="000C457D">
              <w:rPr>
                <w:rFonts w:ascii="Arial" w:hAnsi="Arial" w:cs="Arial"/>
              </w:rPr>
              <w:t>.</w:t>
            </w:r>
          </w:p>
          <w:p w14:paraId="61095BA4" w14:textId="53535F8B" w:rsidR="00A843E1" w:rsidRPr="00A843E1" w:rsidRDefault="000C457D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Ballens</w:t>
            </w:r>
            <w:r w:rsidR="00A843E1" w:rsidRPr="00A843E1">
              <w:rPr>
                <w:rFonts w:ascii="Arial" w:hAnsi="Arial" w:cs="Arial"/>
              </w:rPr>
              <w:t>tapel nur von oben her abbauen, nicht unterhöhlen</w:t>
            </w:r>
            <w:r w:rsidR="004730D8">
              <w:rPr>
                <w:rFonts w:ascii="Arial" w:hAnsi="Arial" w:cs="Arial"/>
              </w:rPr>
              <w:t>.</w:t>
            </w:r>
          </w:p>
          <w:p w14:paraId="07E2F313" w14:textId="54942AAD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 xml:space="preserve">Abgestellte Fahrzeuge gegen </w:t>
            </w:r>
            <w:r w:rsidR="009E179F">
              <w:rPr>
                <w:rFonts w:ascii="Arial" w:hAnsi="Arial" w:cs="Arial"/>
              </w:rPr>
              <w:t>Wegrollen</w:t>
            </w:r>
            <w:r w:rsidR="009E179F" w:rsidRPr="00A843E1">
              <w:rPr>
                <w:rFonts w:ascii="Arial" w:hAnsi="Arial" w:cs="Arial"/>
              </w:rPr>
              <w:t xml:space="preserve"> </w:t>
            </w:r>
            <w:r w:rsidRPr="00A843E1">
              <w:rPr>
                <w:rFonts w:ascii="Arial" w:hAnsi="Arial" w:cs="Arial"/>
              </w:rPr>
              <w:t>und unbefugte Benutzung sichern</w:t>
            </w:r>
            <w:r w:rsidR="004730D8">
              <w:rPr>
                <w:rFonts w:ascii="Arial" w:hAnsi="Arial" w:cs="Arial"/>
              </w:rPr>
              <w:t>.</w:t>
            </w:r>
          </w:p>
          <w:p w14:paraId="4B79F264" w14:textId="58B10BFA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 xml:space="preserve">Beim Transport von </w:t>
            </w:r>
            <w:r w:rsidR="00BD4325">
              <w:rPr>
                <w:rFonts w:ascii="Arial" w:hAnsi="Arial" w:cs="Arial"/>
              </w:rPr>
              <w:t>Großballen müssen die Grundsätze der Ladungssicherung</w:t>
            </w:r>
            <w:r w:rsidRPr="00A843E1">
              <w:rPr>
                <w:rFonts w:ascii="Arial" w:hAnsi="Arial" w:cs="Arial"/>
              </w:rPr>
              <w:t xml:space="preserve"> </w:t>
            </w:r>
            <w:r w:rsidR="00BD4325">
              <w:rPr>
                <w:rFonts w:ascii="Arial" w:hAnsi="Arial" w:cs="Arial"/>
              </w:rPr>
              <w:t>eingehalten werden</w:t>
            </w:r>
            <w:r w:rsidR="00782717">
              <w:rPr>
                <w:rFonts w:ascii="Arial" w:hAnsi="Arial" w:cs="Arial"/>
              </w:rPr>
              <w:t>.</w:t>
            </w:r>
          </w:p>
          <w:p w14:paraId="6EECBCD3" w14:textId="3A427762" w:rsidR="00A843E1" w:rsidRPr="00A843E1" w:rsidRDefault="00A843E1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A843E1">
              <w:rPr>
                <w:rFonts w:ascii="Arial" w:hAnsi="Arial" w:cs="Arial"/>
              </w:rPr>
              <w:t>Wenn möglich</w:t>
            </w:r>
            <w:r w:rsidR="005776ED">
              <w:rPr>
                <w:rFonts w:ascii="Arial" w:hAnsi="Arial" w:cs="Arial"/>
              </w:rPr>
              <w:t>,</w:t>
            </w:r>
            <w:r w:rsidRPr="00A843E1">
              <w:rPr>
                <w:rFonts w:ascii="Arial" w:hAnsi="Arial" w:cs="Arial"/>
              </w:rPr>
              <w:t xml:space="preserve"> Ballenwagen mit hydraulischer Ladungssicherung verwenden</w:t>
            </w:r>
            <w:r w:rsidR="004730D8">
              <w:rPr>
                <w:rFonts w:ascii="Arial" w:hAnsi="Arial" w:cs="Arial"/>
              </w:rPr>
              <w:t>.</w:t>
            </w:r>
          </w:p>
          <w:p w14:paraId="0D236F21" w14:textId="77777777" w:rsidR="00FC60E2" w:rsidRPr="00C609A7" w:rsidRDefault="00FC60E2" w:rsidP="00C609A7">
            <w:pPr>
              <w:spacing w:after="0" w:line="240" w:lineRule="auto"/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36AEC07" w14:textId="77777777" w:rsidR="005C01B9" w:rsidRPr="00D11AAF" w:rsidRDefault="005C01B9" w:rsidP="00C958C9">
            <w:pPr>
              <w:rPr>
                <w:rFonts w:ascii="Arial" w:hAnsi="Arial" w:cs="Arial"/>
              </w:rPr>
            </w:pPr>
          </w:p>
        </w:tc>
      </w:tr>
      <w:tr w:rsidR="005C01B9" w:rsidRPr="00D11AAF" w14:paraId="53FA0C44" w14:textId="77777777" w:rsidTr="00C958C9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61D375" w14:textId="77777777" w:rsidR="005C01B9" w:rsidRPr="00C576E1" w:rsidRDefault="005C01B9" w:rsidP="00055F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5C01B9" w:rsidRPr="00D11AAF" w14:paraId="1C054B30" w14:textId="77777777" w:rsidTr="00C958C9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AB56199" w14:textId="77777777" w:rsidR="00FC60E2" w:rsidRPr="00FC60E2" w:rsidRDefault="00FC60E2" w:rsidP="00FC60E2">
            <w:pPr>
              <w:spacing w:after="0" w:line="240" w:lineRule="auto"/>
              <w:ind w:left="13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1FBE50" w14:textId="7B4C9CD7" w:rsidR="00782717" w:rsidRDefault="00FC60E2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FC60E2">
              <w:rPr>
                <w:rFonts w:ascii="Arial" w:hAnsi="Arial" w:cs="Arial"/>
              </w:rPr>
              <w:t>Störungsbehebung</w:t>
            </w:r>
            <w:r w:rsidR="00A05B48">
              <w:rPr>
                <w:rFonts w:ascii="Arial" w:hAnsi="Arial" w:cs="Arial"/>
              </w:rPr>
              <w:t>en</w:t>
            </w:r>
            <w:r w:rsidRPr="00FC60E2">
              <w:rPr>
                <w:rFonts w:ascii="Arial" w:hAnsi="Arial" w:cs="Arial"/>
              </w:rPr>
              <w:t xml:space="preserve"> nicht in Nähe des Ballenstapels</w:t>
            </w:r>
            <w:r w:rsidR="00D37BD5">
              <w:rPr>
                <w:rFonts w:ascii="Arial" w:hAnsi="Arial" w:cs="Arial"/>
              </w:rPr>
              <w:t xml:space="preserve"> durchführen</w:t>
            </w:r>
            <w:r w:rsidR="006B56D0">
              <w:rPr>
                <w:rFonts w:ascii="Arial" w:hAnsi="Arial" w:cs="Arial"/>
              </w:rPr>
              <w:t xml:space="preserve"> (herabfallende Gegenstände)</w:t>
            </w:r>
            <w:r w:rsidR="00782717">
              <w:rPr>
                <w:rFonts w:ascii="Arial" w:hAnsi="Arial" w:cs="Arial"/>
              </w:rPr>
              <w:t>.</w:t>
            </w:r>
          </w:p>
          <w:p w14:paraId="50E64DB9" w14:textId="33C8DA16" w:rsidR="00D055B8" w:rsidRDefault="00D055B8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D055B8">
              <w:rPr>
                <w:rFonts w:ascii="Arial" w:hAnsi="Arial" w:cs="Arial"/>
              </w:rPr>
              <w:t>Bei Betriebsstörungen d</w:t>
            </w:r>
            <w:r>
              <w:rPr>
                <w:rFonts w:ascii="Arial" w:hAnsi="Arial" w:cs="Arial"/>
              </w:rPr>
              <w:t>en Kraftan</w:t>
            </w:r>
            <w:r w:rsidRPr="00D055B8">
              <w:rPr>
                <w:rFonts w:ascii="Arial" w:hAnsi="Arial" w:cs="Arial"/>
              </w:rPr>
              <w:t>trieb abstellen und Stillstand aller Maschinenteile abwarten.</w:t>
            </w:r>
          </w:p>
          <w:p w14:paraId="3B63446D" w14:textId="2C20BEC8" w:rsidR="00D055B8" w:rsidRDefault="00D055B8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Entstörungsarbeiten Zünd</w:t>
            </w:r>
            <w:r w:rsidRPr="00D055B8">
              <w:rPr>
                <w:rFonts w:ascii="Arial" w:hAnsi="Arial" w:cs="Arial"/>
              </w:rPr>
              <w:t>schl</w:t>
            </w:r>
            <w:r>
              <w:rPr>
                <w:rFonts w:ascii="Arial" w:hAnsi="Arial" w:cs="Arial"/>
              </w:rPr>
              <w:t>üssel abziehen und Hydrauliklei</w:t>
            </w:r>
            <w:r w:rsidRPr="00D055B8">
              <w:rPr>
                <w:rFonts w:ascii="Arial" w:hAnsi="Arial" w:cs="Arial"/>
              </w:rPr>
              <w:t>tungen drucklos machen.</w:t>
            </w:r>
          </w:p>
          <w:p w14:paraId="7F43CC34" w14:textId="0C1BA285" w:rsidR="00D055B8" w:rsidRDefault="00D055B8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D055B8">
              <w:rPr>
                <w:rFonts w:ascii="Arial" w:hAnsi="Arial" w:cs="Arial"/>
              </w:rPr>
              <w:t>Bei Störungen des Antriebs diesen abkühlen lassen.</w:t>
            </w:r>
          </w:p>
          <w:p w14:paraId="7C10AF22" w14:textId="7BFD90AF" w:rsidR="00D055B8" w:rsidRDefault="00D055B8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D055B8">
              <w:rPr>
                <w:rFonts w:ascii="Arial" w:hAnsi="Arial" w:cs="Arial"/>
              </w:rPr>
              <w:t>Vorgesetzte informieren.</w:t>
            </w:r>
          </w:p>
          <w:p w14:paraId="29A6B5BC" w14:textId="0865DB1D" w:rsidR="00D055B8" w:rsidRDefault="00D055B8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D055B8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53EBE6E2" w14:textId="69D4F866" w:rsidR="00881F70" w:rsidRPr="00881F70" w:rsidRDefault="00881F70" w:rsidP="00D055B8">
            <w:pPr>
              <w:pStyle w:val="Listenabsatz"/>
              <w:spacing w:after="0" w:line="240" w:lineRule="auto"/>
              <w:ind w:left="85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01B9" w:rsidRPr="00D11AAF" w14:paraId="596CCF80" w14:textId="77777777" w:rsidTr="00C958C9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222372C" w14:textId="77777777" w:rsidR="005C01B9" w:rsidRPr="00C576E1" w:rsidRDefault="005C01B9" w:rsidP="00055F26">
            <w:pPr>
              <w:tabs>
                <w:tab w:val="left" w:pos="3289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5AB5871" w14:textId="77777777" w:rsidR="005C01B9" w:rsidRPr="00C576E1" w:rsidRDefault="005C01B9" w:rsidP="00055F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5C01B9" w:rsidRPr="00D11AAF" w14:paraId="6253141D" w14:textId="77777777" w:rsidTr="00C958C9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E614348" w14:textId="77777777" w:rsidR="005C01B9" w:rsidRPr="00B01842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45EFC92" w14:textId="77777777" w:rsidR="005C01B9" w:rsidRPr="004526EC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B0C3798" w14:textId="77777777" w:rsidR="005C01B9" w:rsidRPr="00B01842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EBD91CB" w14:textId="77777777" w:rsidR="005C01B9" w:rsidRPr="004526EC" w:rsidRDefault="005C01B9" w:rsidP="00055F26">
            <w:pPr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98EEED7" w14:textId="77777777" w:rsidR="005C01B9" w:rsidRPr="004526EC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B6D7CA1" w14:textId="77777777" w:rsidR="005C01B9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A755C1A" wp14:editId="635B3EE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1B9" w:rsidRPr="00D11AAF" w14:paraId="224DAFAB" w14:textId="77777777" w:rsidTr="00C958C9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8377E78" w14:textId="77777777" w:rsidR="001E3B3A" w:rsidRPr="001E3B3A" w:rsidRDefault="001E3B3A" w:rsidP="001E3B3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F47CA05" w14:textId="77777777" w:rsidR="00F94759" w:rsidRDefault="00F9475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201DD7FE" w14:textId="77777777" w:rsidR="00F94759" w:rsidRDefault="00F9475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33F3EB43" w14:textId="77777777" w:rsidR="00F94759" w:rsidRDefault="00F9475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2F9547D3" w14:textId="77777777" w:rsidR="00F94759" w:rsidRDefault="00F9475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0CF1455E" w14:textId="77777777" w:rsidR="00F94759" w:rsidRDefault="00F94759" w:rsidP="00304B1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EFEE737" w14:textId="77777777" w:rsidR="00F94759" w:rsidRDefault="00F94759" w:rsidP="00304B1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3F8E812" w14:textId="77777777" w:rsidR="00F94759" w:rsidRDefault="00F9475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0E1A4ECC" w14:textId="77777777" w:rsidR="001E3B3A" w:rsidRPr="001E3B3A" w:rsidRDefault="001E3B3A" w:rsidP="001E3B3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01B9" w:rsidRPr="00D11AAF" w14:paraId="05424E59" w14:textId="77777777" w:rsidTr="00C958C9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958F882" w14:textId="6BDB24CC" w:rsidR="005C01B9" w:rsidRPr="00C576E1" w:rsidRDefault="005C01B9" w:rsidP="00055F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</w:t>
            </w:r>
            <w:r w:rsidR="001E3B3A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="00055F26">
              <w:rPr>
                <w:rFonts w:ascii="Arial" w:hAnsi="Arial" w:cs="Arial"/>
                <w:b/>
                <w:color w:val="FFFFFF" w:themeColor="background1"/>
              </w:rPr>
              <w:t>haltung</w:t>
            </w:r>
          </w:p>
        </w:tc>
      </w:tr>
      <w:tr w:rsidR="005C01B9" w:rsidRPr="00D11AAF" w14:paraId="02BA421B" w14:textId="77777777" w:rsidTr="00C958C9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BC46BDF" w14:textId="77777777" w:rsidR="001E3B3A" w:rsidRPr="001E3B3A" w:rsidRDefault="001E3B3A" w:rsidP="001E3B3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C3715E5" w14:textId="79D76B97" w:rsidR="009066A9" w:rsidRDefault="009066A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9066A9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584772B8" w14:textId="53C125C6" w:rsidR="009066A9" w:rsidRDefault="009066A9" w:rsidP="00304B1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9066A9">
              <w:rPr>
                <w:rFonts w:ascii="Arial" w:hAnsi="Arial" w:cs="Arial"/>
              </w:rPr>
              <w:t>Alle Arbeiten nur bei stillgesetztem Ant</w:t>
            </w:r>
            <w:r>
              <w:rPr>
                <w:rFonts w:ascii="Arial" w:hAnsi="Arial" w:cs="Arial"/>
              </w:rPr>
              <w:t>rieb und stillstehendem Arbeits</w:t>
            </w:r>
            <w:r w:rsidRPr="009066A9">
              <w:rPr>
                <w:rFonts w:ascii="Arial" w:hAnsi="Arial" w:cs="Arial"/>
              </w:rPr>
              <w:t>werkzeug durchführen.</w:t>
            </w:r>
          </w:p>
          <w:p w14:paraId="4A78434A" w14:textId="77777777" w:rsidR="001E3B3A" w:rsidRPr="001E3B3A" w:rsidRDefault="001E3B3A" w:rsidP="004D02E3">
            <w:pPr>
              <w:pStyle w:val="Listenabsatz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01B9" w:rsidRPr="00D11AAF" w14:paraId="3471ACE5" w14:textId="77777777" w:rsidTr="00C958C9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774C115" w14:textId="5776E53B" w:rsidR="005C01B9" w:rsidRPr="0001190C" w:rsidRDefault="00055F26" w:rsidP="00055F26">
            <w:pPr>
              <w:tabs>
                <w:tab w:val="left" w:pos="3998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5C01B9">
              <w:rPr>
                <w:rFonts w:ascii="Arial" w:hAnsi="Arial" w:cs="Arial"/>
                <w:sz w:val="16"/>
                <w:szCs w:val="16"/>
              </w:rPr>
              <w:tab/>
            </w:r>
            <w:r w:rsidR="005C01B9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52023AA" w14:textId="165100F2" w:rsidR="005C01B9" w:rsidRDefault="005C01B9" w:rsidP="00055F26">
            <w:pPr>
              <w:tabs>
                <w:tab w:val="left" w:pos="3675"/>
              </w:tabs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055F2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D0503DB" w14:textId="77777777" w:rsidR="005C01B9" w:rsidRPr="00EC70E1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5C01B9" w:rsidRPr="00D11AAF" w14:paraId="66D4C656" w14:textId="77777777" w:rsidTr="00C958C9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80299D9" w14:textId="77777777" w:rsidR="005C01B9" w:rsidRPr="00AD73C9" w:rsidRDefault="005C01B9" w:rsidP="00055F26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BC9CD67" w14:textId="06071E7F" w:rsidR="005C01B9" w:rsidRPr="008264FF" w:rsidRDefault="00A60A56" w:rsidP="00A60A56">
      <w:pPr>
        <w:tabs>
          <w:tab w:val="left" w:pos="4631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5C01B9" w:rsidRPr="008264FF" w:rsidSect="00CB77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991D" w14:textId="77777777" w:rsidR="00DD7AB0" w:rsidRDefault="00731FD5">
      <w:pPr>
        <w:spacing w:after="0" w:line="240" w:lineRule="auto"/>
      </w:pPr>
      <w:r>
        <w:separator/>
      </w:r>
    </w:p>
  </w:endnote>
  <w:endnote w:type="continuationSeparator" w:id="0">
    <w:p w14:paraId="59D59438" w14:textId="77777777" w:rsidR="00DD7AB0" w:rsidRDefault="0073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4B23" w14:textId="77777777" w:rsidR="003017C7" w:rsidRDefault="0030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069B14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0CCEB40" w14:textId="29663501" w:rsidR="00CB775A" w:rsidRPr="00C42B89" w:rsidRDefault="00C16ED0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8AB963A" wp14:editId="49AF250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B56D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B56D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1C3692F" w14:textId="77777777" w:rsidR="00CB775A" w:rsidRPr="008264FF" w:rsidRDefault="003017C7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9DD17B5" w14:textId="77777777" w:rsidTr="00A60A56">
      <w:tc>
        <w:tcPr>
          <w:tcW w:w="11136" w:type="dxa"/>
        </w:tcPr>
        <w:p w14:paraId="7E436094" w14:textId="7AE3CD02" w:rsidR="00CB775A" w:rsidRPr="00C42B89" w:rsidRDefault="00C16ED0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3017C7">
            <w:rPr>
              <w:rFonts w:ascii="Arial" w:hAnsi="Arial" w:cs="Arial"/>
              <w:sz w:val="12"/>
              <w:szCs w:val="12"/>
            </w:rPr>
            <w:t xml:space="preserve">Stand </w:t>
          </w:r>
          <w:r w:rsidR="003017C7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F2B93D1" wp14:editId="25D2ADD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017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017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1E36408" w14:textId="77777777" w:rsidR="00CB775A" w:rsidRPr="00CB775A" w:rsidRDefault="003017C7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F8C9B" w14:textId="77777777" w:rsidR="00DD7AB0" w:rsidRDefault="00731FD5">
      <w:pPr>
        <w:spacing w:after="0" w:line="240" w:lineRule="auto"/>
      </w:pPr>
      <w:r>
        <w:separator/>
      </w:r>
    </w:p>
  </w:footnote>
  <w:footnote w:type="continuationSeparator" w:id="0">
    <w:p w14:paraId="56E90879" w14:textId="77777777" w:rsidR="00DD7AB0" w:rsidRDefault="0073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7C10" w14:textId="77777777" w:rsidR="003017C7" w:rsidRDefault="0030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804B7" w14:textId="77777777" w:rsidR="003017C7" w:rsidRDefault="003017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AF08" w14:textId="77777777" w:rsidR="003017C7" w:rsidRDefault="0030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135C"/>
    <w:multiLevelType w:val="hybridMultilevel"/>
    <w:tmpl w:val="E8EE735A"/>
    <w:lvl w:ilvl="0" w:tplc="040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AD806BC"/>
    <w:multiLevelType w:val="hybridMultilevel"/>
    <w:tmpl w:val="11F2D65C"/>
    <w:lvl w:ilvl="0" w:tplc="040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9"/>
    <w:rsid w:val="00055F26"/>
    <w:rsid w:val="000C457D"/>
    <w:rsid w:val="001C329C"/>
    <w:rsid w:val="001E3B3A"/>
    <w:rsid w:val="00262525"/>
    <w:rsid w:val="002A29E4"/>
    <w:rsid w:val="003017C7"/>
    <w:rsid w:val="00304B1B"/>
    <w:rsid w:val="003553BF"/>
    <w:rsid w:val="0036482D"/>
    <w:rsid w:val="0041779D"/>
    <w:rsid w:val="00427BDE"/>
    <w:rsid w:val="004730D8"/>
    <w:rsid w:val="004D02E3"/>
    <w:rsid w:val="004E2CF5"/>
    <w:rsid w:val="005108D4"/>
    <w:rsid w:val="005776ED"/>
    <w:rsid w:val="005C01B9"/>
    <w:rsid w:val="006B56D0"/>
    <w:rsid w:val="00731FD5"/>
    <w:rsid w:val="00782717"/>
    <w:rsid w:val="008174B8"/>
    <w:rsid w:val="00852FB0"/>
    <w:rsid w:val="0086381E"/>
    <w:rsid w:val="00881F70"/>
    <w:rsid w:val="009066A9"/>
    <w:rsid w:val="009B0072"/>
    <w:rsid w:val="009E179F"/>
    <w:rsid w:val="00A05B48"/>
    <w:rsid w:val="00A60A56"/>
    <w:rsid w:val="00A64DD8"/>
    <w:rsid w:val="00A843E1"/>
    <w:rsid w:val="00B54EBE"/>
    <w:rsid w:val="00BD4325"/>
    <w:rsid w:val="00C16ED0"/>
    <w:rsid w:val="00C4128C"/>
    <w:rsid w:val="00C609A7"/>
    <w:rsid w:val="00CB268A"/>
    <w:rsid w:val="00D055B8"/>
    <w:rsid w:val="00D37BD5"/>
    <w:rsid w:val="00D82A2C"/>
    <w:rsid w:val="00DD7AB0"/>
    <w:rsid w:val="00EB44DC"/>
    <w:rsid w:val="00F07191"/>
    <w:rsid w:val="00F94759"/>
    <w:rsid w:val="00FC60E2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F4B"/>
  <w15:chartTrackingRefBased/>
  <w15:docId w15:val="{893F3936-846B-478C-B0FA-76B82A5C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1B9"/>
    <w:pPr>
      <w:spacing w:after="160" w:line="259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01B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C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01B9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5C01B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843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43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43E1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3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3E1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843E1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3E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6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A5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Grossballenlagerung</vt:lpstr>
    </vt:vector>
  </TitlesOfParts>
  <Company>SVLFG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Grossballenlagerung</dc:title>
  <dc:subject/>
  <dc:creator/>
  <cp:keywords/>
  <dc:description/>
  <cp:lastModifiedBy>Huber, Michael</cp:lastModifiedBy>
  <cp:revision>3</cp:revision>
  <dcterms:created xsi:type="dcterms:W3CDTF">2023-03-29T06:37:00Z</dcterms:created>
  <dcterms:modified xsi:type="dcterms:W3CDTF">2023-04-14T07:24:00Z</dcterms:modified>
</cp:coreProperties>
</file>