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11"/>
        <w:gridCol w:w="311"/>
        <w:gridCol w:w="1860"/>
        <w:gridCol w:w="1235"/>
        <w:gridCol w:w="1540"/>
        <w:gridCol w:w="1845"/>
        <w:gridCol w:w="934"/>
      </w:tblGrid>
      <w:tr w:rsidR="00D11AAF" w:rsidRPr="00D11AAF" w14:paraId="3E26DA15" w14:textId="77777777" w:rsidTr="00A93114">
        <w:trPr>
          <w:tblHeader/>
        </w:trPr>
        <w:tc>
          <w:tcPr>
            <w:tcW w:w="3722" w:type="dxa"/>
            <w:gridSpan w:val="2"/>
            <w:vMerge w:val="restart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792F15A5" w14:textId="77777777" w:rsidR="00D11AAF" w:rsidRDefault="00D11AAF" w:rsidP="0001190C">
            <w:pPr>
              <w:rPr>
                <w:rFonts w:ascii="Arial" w:hAnsi="Arial" w:cs="Arial"/>
                <w:sz w:val="16"/>
                <w:szCs w:val="16"/>
              </w:rPr>
            </w:pPr>
            <w:r w:rsidRPr="0001190C">
              <w:rPr>
                <w:rFonts w:ascii="Arial" w:hAnsi="Arial" w:cs="Arial"/>
                <w:sz w:val="16"/>
                <w:szCs w:val="16"/>
              </w:rPr>
              <w:t>Firma</w:t>
            </w:r>
            <w:r w:rsidR="0001190C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1E5E5CF2" w14:textId="77777777" w:rsidR="0001190C" w:rsidRPr="0001190C" w:rsidRDefault="0001190C" w:rsidP="0001190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7414" w:type="dxa"/>
            <w:gridSpan w:val="5"/>
            <w:tcBorders>
              <w:top w:val="single" w:sz="36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25206916" w14:textId="77777777" w:rsidR="00D11AAF" w:rsidRPr="00C576E1" w:rsidRDefault="00D11AAF" w:rsidP="00D11AAF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Betriebsanweisung</w:t>
            </w:r>
          </w:p>
          <w:p w14:paraId="676C3B2B" w14:textId="5A23DC3E" w:rsidR="00D11AAF" w:rsidRPr="00C576E1" w:rsidRDefault="00D11AAF" w:rsidP="004906F0">
            <w:pPr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</w:pP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gemäß §§ 4,</w:t>
            </w:r>
            <w:r w:rsidR="003E019E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9,</w:t>
            </w:r>
            <w:r w:rsidR="003E019E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 xml:space="preserve"> </w:t>
            </w:r>
            <w:r w:rsidRPr="00C576E1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12 ArbSc</w:t>
            </w:r>
            <w:r w:rsidR="004906F0">
              <w:rPr>
                <w:rFonts w:ascii="Arial Narrow" w:hAnsi="Arial Narrow" w:cs="Arial"/>
                <w:color w:val="FFFFFF" w:themeColor="background1"/>
                <w:sz w:val="16"/>
                <w:szCs w:val="16"/>
              </w:rPr>
              <w:t>hG, § 9 BetrSichV, § 3 VSG 1.1</w:t>
            </w:r>
          </w:p>
        </w:tc>
      </w:tr>
      <w:tr w:rsidR="00D11AAF" w:rsidRPr="00D11AAF" w14:paraId="75A9458B" w14:textId="77777777" w:rsidTr="00A93114">
        <w:trPr>
          <w:tblHeader/>
        </w:trPr>
        <w:tc>
          <w:tcPr>
            <w:tcW w:w="3722" w:type="dxa"/>
            <w:gridSpan w:val="2"/>
            <w:vMerge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73891BF6" w14:textId="77777777" w:rsidR="00D11AAF" w:rsidRPr="00D11AAF" w:rsidRDefault="00D11AAF" w:rsidP="00D11AAF">
            <w:pPr>
              <w:rPr>
                <w:rFonts w:ascii="Arial" w:hAnsi="Arial" w:cs="Arial"/>
              </w:rPr>
            </w:pPr>
          </w:p>
        </w:tc>
        <w:tc>
          <w:tcPr>
            <w:tcW w:w="7414" w:type="dxa"/>
            <w:gridSpan w:val="5"/>
            <w:tcBorders>
              <w:top w:val="nil"/>
              <w:left w:val="single" w:sz="36" w:space="0" w:color="0000FF"/>
              <w:bottom w:val="single" w:sz="12" w:space="0" w:color="0000FF"/>
              <w:right w:val="single" w:sz="36" w:space="0" w:color="0000FF"/>
            </w:tcBorders>
          </w:tcPr>
          <w:p w14:paraId="6E029F61" w14:textId="16CD3C67" w:rsidR="00D11AAF" w:rsidRPr="00E75047" w:rsidRDefault="00CB4825" w:rsidP="003E019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Bagger</w:t>
            </w:r>
          </w:p>
        </w:tc>
      </w:tr>
      <w:tr w:rsidR="00D11AAF" w:rsidRPr="00D11AAF" w14:paraId="387C3BD7" w14:textId="77777777" w:rsidTr="008C7CE0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3BB561F8" w14:textId="3DD8B1B7" w:rsidR="00D11AAF" w:rsidRPr="00C576E1" w:rsidRDefault="00D11AAF" w:rsidP="003E019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 xml:space="preserve">Gefahren für </w:t>
            </w:r>
            <w:r w:rsidR="003E019E">
              <w:rPr>
                <w:rFonts w:ascii="Arial" w:hAnsi="Arial" w:cs="Arial"/>
                <w:b/>
                <w:color w:val="FFFFFF" w:themeColor="background1"/>
              </w:rPr>
              <w:t xml:space="preserve">den </w:t>
            </w:r>
            <w:r w:rsidRPr="00C576E1">
              <w:rPr>
                <w:rFonts w:ascii="Arial" w:hAnsi="Arial" w:cs="Arial"/>
                <w:b/>
                <w:color w:val="FFFFFF" w:themeColor="background1"/>
              </w:rPr>
              <w:t>Mensch</w:t>
            </w:r>
            <w:r w:rsidR="003E019E">
              <w:rPr>
                <w:rFonts w:ascii="Arial" w:hAnsi="Arial" w:cs="Arial"/>
                <w:b/>
                <w:color w:val="FFFFFF" w:themeColor="background1"/>
              </w:rPr>
              <w:t>en</w:t>
            </w:r>
          </w:p>
        </w:tc>
      </w:tr>
      <w:tr w:rsidR="00F55FE2" w:rsidRPr="00D11AAF" w14:paraId="251302DB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11106B4B" w14:textId="77777777" w:rsidR="004C494D" w:rsidRPr="004C494D" w:rsidRDefault="004C494D" w:rsidP="004C494D">
            <w:pPr>
              <w:rPr>
                <w:rFonts w:ascii="Arial" w:hAnsi="Arial" w:cs="Arial"/>
                <w:sz w:val="10"/>
                <w:szCs w:val="10"/>
              </w:rPr>
            </w:pPr>
          </w:p>
          <w:p w14:paraId="3DF0DAF6" w14:textId="2D060A20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Umsturz</w:t>
            </w:r>
            <w:r w:rsidR="007D3FC2" w:rsidRPr="004E3BB2">
              <w:rPr>
                <w:rFonts w:ascii="Arial" w:hAnsi="Arial" w:cs="Arial"/>
                <w:sz w:val="21"/>
                <w:szCs w:val="21"/>
              </w:rPr>
              <w:t>gefahr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 durch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 xml:space="preserve"> nicht standsichere Aufstellung</w:t>
            </w:r>
          </w:p>
          <w:p w14:paraId="5C0CEA7B" w14:textId="1B5CD7F0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Unfallgefahr durch Abrutschen beim Auf-/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>Absteigen und Abspringen</w:t>
            </w:r>
          </w:p>
          <w:p w14:paraId="768C45B9" w14:textId="7ECD90C6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Quetschgefahr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 xml:space="preserve"> an hydraulisch bewegten Teilen</w:t>
            </w:r>
          </w:p>
          <w:p w14:paraId="7E5BD0A0" w14:textId="53D4E462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Verletzung</w:t>
            </w:r>
            <w:r w:rsidR="007D3FC2" w:rsidRPr="004E3BB2">
              <w:rPr>
                <w:rFonts w:ascii="Arial" w:hAnsi="Arial" w:cs="Arial"/>
                <w:sz w:val="21"/>
                <w:szCs w:val="21"/>
              </w:rPr>
              <w:t>sgefahr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 durc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>h Aufenthalt im Gefahrenbereich</w:t>
            </w:r>
          </w:p>
          <w:p w14:paraId="235F853C" w14:textId="18EE0EB1" w:rsidR="004C494D" w:rsidRPr="004E3BB2" w:rsidRDefault="00EA00B8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Lärm und Ganzkörperv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>ibrationen</w:t>
            </w:r>
          </w:p>
          <w:p w14:paraId="2287130F" w14:textId="294A6768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Austritt von Hydrauliköl unter hohem Druck</w:t>
            </w:r>
            <w:r w:rsidR="007D3FC2" w:rsidRPr="004E3BB2">
              <w:rPr>
                <w:rFonts w:ascii="Arial" w:hAnsi="Arial" w:cs="Arial"/>
                <w:sz w:val="21"/>
                <w:szCs w:val="21"/>
              </w:rPr>
              <w:t xml:space="preserve"> im Falle defekter Hydraulikschläuche</w:t>
            </w:r>
          </w:p>
          <w:p w14:paraId="32F2EC22" w14:textId="7B6E7BB7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Stromübertritt bei Ko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>ntakt mit stromführenden Teilen</w:t>
            </w:r>
          </w:p>
          <w:p w14:paraId="2C59AB58" w14:textId="77777777" w:rsidR="00B245E3" w:rsidRPr="004C494D" w:rsidRDefault="00B245E3" w:rsidP="004C494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 w:val="restart"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070F2464" w14:textId="3093F248" w:rsidR="00B04D26" w:rsidRDefault="00B04D26" w:rsidP="00F55FE2">
            <w:pPr>
              <w:rPr>
                <w:rFonts w:ascii="Arial" w:hAnsi="Arial" w:cs="Arial"/>
              </w:rPr>
            </w:pPr>
          </w:p>
          <w:p w14:paraId="6AF3C680" w14:textId="5C7A3E36" w:rsidR="00F55FE2" w:rsidRPr="00D11AAF" w:rsidRDefault="004E3BB2" w:rsidP="00F55FE2">
            <w:pPr>
              <w:rPr>
                <w:rFonts w:ascii="Arial" w:hAnsi="Arial" w:cs="Arial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63C20786" wp14:editId="616C5507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3602355</wp:posOffset>
                  </wp:positionV>
                  <wp:extent cx="503555" cy="503555"/>
                  <wp:effectExtent l="0" t="0" r="0" b="0"/>
                  <wp:wrapNone/>
                  <wp:docPr id="5" name="Grafik 5" descr="P004: Für Fußgänger verbo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004: Für Fußgänger verbo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37F05BBE" wp14:editId="2F7CDEDC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3021330</wp:posOffset>
                  </wp:positionV>
                  <wp:extent cx="503555" cy="503555"/>
                  <wp:effectExtent l="0" t="0" r="0" b="0"/>
                  <wp:wrapNone/>
                  <wp:docPr id="4" name="Grafik 4" descr="M020: Rückhaltesystem benut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020: Rückhaltesystem benutz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555E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61F191A4" wp14:editId="4176727E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2473325</wp:posOffset>
                  </wp:positionV>
                  <wp:extent cx="503555" cy="503555"/>
                  <wp:effectExtent l="0" t="0" r="0" b="0"/>
                  <wp:wrapNone/>
                  <wp:docPr id="15" name="Grafik 15" descr="https://upload.wikimedia.org/wikipedia/commons/thumb/3/3c/ISO_7010_M008.svg/800px-ISO_7010_M008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upload.wikimedia.org/wikipedia/commons/thumb/3/3c/ISO_7010_M008.svg/800px-ISO_7010_M008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55E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73AC8BC4" wp14:editId="0A3401F6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1907540</wp:posOffset>
                  </wp:positionV>
                  <wp:extent cx="503555" cy="503555"/>
                  <wp:effectExtent l="0" t="0" r="0" b="0"/>
                  <wp:wrapNone/>
                  <wp:docPr id="14" name="Grafik 14" descr="https://upload.wikimedia.org/wikipedia/commons/thumb/7/7c/ISO_7010_M009.svg/800px-ISO_7010_M009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7/7c/ISO_7010_M009.svg/800px-ISO_7010_M009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555EF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29ED38FC" wp14:editId="13FD3B45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1342390</wp:posOffset>
                  </wp:positionV>
                  <wp:extent cx="503555" cy="503555"/>
                  <wp:effectExtent l="0" t="0" r="0" b="0"/>
                  <wp:wrapNone/>
                  <wp:docPr id="11" name="Grafik 11" descr="ISO 7010 M003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SO 7010 M003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503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14C90"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59264" behindDoc="0" locked="0" layoutInCell="1" allowOverlap="1" wp14:anchorId="2A209BA2" wp14:editId="6295CA1F">
                  <wp:simplePos x="0" y="0"/>
                  <wp:positionH relativeFrom="margin">
                    <wp:posOffset>-21590</wp:posOffset>
                  </wp:positionH>
                  <wp:positionV relativeFrom="page">
                    <wp:posOffset>375920</wp:posOffset>
                  </wp:positionV>
                  <wp:extent cx="503555" cy="438785"/>
                  <wp:effectExtent l="0" t="0" r="0" b="0"/>
                  <wp:wrapNone/>
                  <wp:docPr id="3" name="Grafik 3" descr="ISO 7010 W001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SO 7010 W001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355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B01842" w:rsidRPr="00D11AAF" w14:paraId="010A28F2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  <w:shd w:val="clear" w:color="auto" w:fill="0000FF"/>
          </w:tcPr>
          <w:p w14:paraId="656143D4" w14:textId="77777777" w:rsidR="00B01842" w:rsidRPr="00C576E1" w:rsidRDefault="00B01842" w:rsidP="00B01842">
            <w:pPr>
              <w:tabs>
                <w:tab w:val="left" w:pos="3377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Schutzmaßnahmen und Verhaltensregeln</w:t>
            </w: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5F7405AA" w14:textId="77777777" w:rsidR="00B01842" w:rsidRPr="00D11AAF" w:rsidRDefault="00B01842" w:rsidP="00D11AAF">
            <w:pPr>
              <w:rPr>
                <w:rFonts w:ascii="Arial" w:hAnsi="Arial" w:cs="Arial"/>
              </w:rPr>
            </w:pPr>
          </w:p>
        </w:tc>
      </w:tr>
      <w:tr w:rsidR="00F55FE2" w:rsidRPr="00D11AAF" w14:paraId="51423684" w14:textId="77777777" w:rsidTr="00A93114">
        <w:tc>
          <w:tcPr>
            <w:tcW w:w="10202" w:type="dxa"/>
            <w:gridSpan w:val="6"/>
            <w:tcBorders>
              <w:top w:val="nil"/>
              <w:left w:val="single" w:sz="36" w:space="0" w:color="0000FF"/>
              <w:bottom w:val="nil"/>
              <w:right w:val="single" w:sz="12" w:space="0" w:color="0000FF"/>
            </w:tcBorders>
          </w:tcPr>
          <w:p w14:paraId="7DD18BC0" w14:textId="77777777" w:rsidR="004C494D" w:rsidRPr="004C494D" w:rsidRDefault="004C494D" w:rsidP="004C494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CD476BD" w14:textId="3961D484" w:rsidR="00CF13B3" w:rsidRPr="004E3BB2" w:rsidRDefault="00CF13B3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Erdbaumaschinen dürfen nur von unterwiesenen Personen bedient werden, die mindestens 18 Jahre alt sind, vom Unternehmer beauftragt wurden und ihre Befähigung nachgewiesen haben.</w:t>
            </w:r>
          </w:p>
          <w:p w14:paraId="289009EC" w14:textId="2BF00C11" w:rsidR="00CF13B3" w:rsidRPr="004E3BB2" w:rsidRDefault="00CF13B3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Vor Baggerarbeiten auf erdverlegte Leitungen und Freileitungen achten (Leitungspläne).</w:t>
            </w:r>
          </w:p>
          <w:p w14:paraId="27195ACB" w14:textId="1F709D0B" w:rsidR="00CF13B3" w:rsidRPr="004E3BB2" w:rsidRDefault="00CF13B3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Vor Arbeitsbeginn ist vom Maschinenführer eine Sicht- und Funktionsprüfung auf einen verkehrs- und betriebssicheren Zustand durchzuführen.</w:t>
            </w:r>
          </w:p>
          <w:p w14:paraId="2B6E5826" w14:textId="3377FA29" w:rsidR="004C494D" w:rsidRPr="004E3BB2" w:rsidRDefault="00505A9E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Anschnallen!</w:t>
            </w:r>
          </w:p>
          <w:p w14:paraId="43386D77" w14:textId="2E81EC30" w:rsidR="004C494D" w:rsidRPr="004E3BB2" w:rsidRDefault="00236DD4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Der Aufenthalt im</w:t>
            </w:r>
            <w:r w:rsidR="00505A9E" w:rsidRPr="004E3BB2">
              <w:rPr>
                <w:rFonts w:ascii="Arial" w:hAnsi="Arial" w:cs="Arial"/>
                <w:sz w:val="21"/>
                <w:szCs w:val="21"/>
              </w:rPr>
              <w:t xml:space="preserve"> Gefahrenbereich ist untersagt.</w:t>
            </w:r>
          </w:p>
          <w:p w14:paraId="46154ACA" w14:textId="77777777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Ein Sicherheitsabstand von mindestens 50 cm zu festen Bauteilen ist einzuhalten.</w:t>
            </w:r>
          </w:p>
          <w:p w14:paraId="5396262E" w14:textId="1506C017" w:rsidR="004C494D" w:rsidRPr="004E3BB2" w:rsidRDefault="005D2AC9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Bei eingeschränkte</w:t>
            </w:r>
            <w:r w:rsidR="003C3C4B" w:rsidRPr="004E3BB2">
              <w:rPr>
                <w:rFonts w:ascii="Arial" w:hAnsi="Arial" w:cs="Arial"/>
                <w:sz w:val="21"/>
                <w:szCs w:val="21"/>
              </w:rPr>
              <w:t>r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 Sicht</w:t>
            </w:r>
            <w:r w:rsidR="003C3C4B" w:rsidRPr="004E3BB2">
              <w:rPr>
                <w:rFonts w:ascii="Arial" w:hAnsi="Arial" w:cs="Arial"/>
                <w:sz w:val="21"/>
                <w:szCs w:val="21"/>
              </w:rPr>
              <w:t xml:space="preserve"> de</w:t>
            </w:r>
            <w:r w:rsidR="00505A9E" w:rsidRPr="004E3BB2">
              <w:rPr>
                <w:rFonts w:ascii="Arial" w:hAnsi="Arial" w:cs="Arial"/>
                <w:sz w:val="21"/>
                <w:szCs w:val="21"/>
              </w:rPr>
              <w:t>s</w:t>
            </w:r>
            <w:r w:rsidR="003C3C4B" w:rsidRPr="004E3BB2">
              <w:rPr>
                <w:rFonts w:ascii="Arial" w:hAnsi="Arial" w:cs="Arial"/>
                <w:sz w:val="21"/>
                <w:szCs w:val="21"/>
              </w:rPr>
              <w:t xml:space="preserve"> Maschinenführers</w:t>
            </w:r>
            <w:r w:rsidR="00C5733B" w:rsidRPr="004E3B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C494D" w:rsidRPr="004E3BB2">
              <w:rPr>
                <w:rFonts w:ascii="Arial" w:hAnsi="Arial" w:cs="Arial"/>
                <w:sz w:val="21"/>
                <w:szCs w:val="21"/>
              </w:rPr>
              <w:t xml:space="preserve">ist ein Einweiser einzusetzen oder </w:t>
            </w:r>
            <w:r w:rsidR="007D3FC2" w:rsidRPr="004E3BB2">
              <w:rPr>
                <w:rFonts w:ascii="Arial" w:hAnsi="Arial" w:cs="Arial"/>
                <w:sz w:val="21"/>
                <w:szCs w:val="21"/>
              </w:rPr>
              <w:t>es sind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C494D" w:rsidRPr="004E3BB2">
              <w:rPr>
                <w:rFonts w:ascii="Arial" w:hAnsi="Arial" w:cs="Arial"/>
                <w:sz w:val="21"/>
                <w:szCs w:val="21"/>
              </w:rPr>
              <w:t>Hilfseinrichtungen zur Verbesserung der Sicht (z.</w:t>
            </w:r>
            <w:r w:rsidR="007D3FC2" w:rsidRPr="004E3B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4C494D" w:rsidRPr="004E3BB2">
              <w:rPr>
                <w:rFonts w:ascii="Arial" w:hAnsi="Arial" w:cs="Arial"/>
                <w:sz w:val="21"/>
                <w:szCs w:val="21"/>
              </w:rPr>
              <w:t>B. Kamerasysteme, Spiegel) zu benutzen.</w:t>
            </w:r>
          </w:p>
          <w:p w14:paraId="4243A474" w14:textId="70FFB91E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Die Mitfahrt auf der Maschine oder der Arbeitseinrichtung</w:t>
            </w:r>
            <w:r w:rsidR="00FC6479" w:rsidRPr="004E3BB2">
              <w:rPr>
                <w:rFonts w:ascii="Arial" w:hAnsi="Arial" w:cs="Arial"/>
                <w:sz w:val="21"/>
                <w:szCs w:val="21"/>
              </w:rPr>
              <w:t xml:space="preserve"> ohne separaten Sitz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 ist </w:t>
            </w:r>
            <w:r w:rsidR="00746164" w:rsidRPr="004E3BB2">
              <w:rPr>
                <w:rFonts w:ascii="Arial" w:hAnsi="Arial" w:cs="Arial"/>
                <w:sz w:val="21"/>
                <w:szCs w:val="21"/>
              </w:rPr>
              <w:t>verboten</w:t>
            </w:r>
            <w:r w:rsidR="00236DD4" w:rsidRPr="004E3BB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808C5A4" w14:textId="59FD8EA8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 xml:space="preserve">Bei </w:t>
            </w:r>
            <w:r w:rsidR="007D3FC2" w:rsidRPr="004E3BB2">
              <w:rPr>
                <w:rFonts w:ascii="Arial" w:hAnsi="Arial" w:cs="Arial"/>
                <w:sz w:val="21"/>
                <w:szCs w:val="21"/>
              </w:rPr>
              <w:t>Nichtbenutzung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 ist der Bagger gegen u</w:t>
            </w:r>
            <w:r w:rsidR="00505A9E" w:rsidRPr="004E3BB2">
              <w:rPr>
                <w:rFonts w:ascii="Arial" w:hAnsi="Arial" w:cs="Arial"/>
                <w:sz w:val="21"/>
                <w:szCs w:val="21"/>
              </w:rPr>
              <w:t>nbefugtes Betätigen zu sichern.</w:t>
            </w:r>
          </w:p>
          <w:p w14:paraId="39932785" w14:textId="7BA87890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Der Bagger darf nur über die dafür vorgesehenen Aufstiege bestiegen und verlassen werden.</w:t>
            </w:r>
          </w:p>
          <w:p w14:paraId="5D5FFED8" w14:textId="342F81A4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 xml:space="preserve">Für </w:t>
            </w:r>
            <w:r w:rsidR="00FC6479" w:rsidRPr="004E3BB2">
              <w:rPr>
                <w:rFonts w:ascii="Arial" w:hAnsi="Arial" w:cs="Arial"/>
                <w:sz w:val="21"/>
                <w:szCs w:val="21"/>
              </w:rPr>
              <w:t xml:space="preserve">den </w:t>
            </w:r>
            <w:proofErr w:type="spellStart"/>
            <w:r w:rsidRPr="004E3BB2">
              <w:rPr>
                <w:rFonts w:ascii="Arial" w:hAnsi="Arial" w:cs="Arial"/>
                <w:sz w:val="21"/>
                <w:szCs w:val="21"/>
              </w:rPr>
              <w:t>Hebezeug</w:t>
            </w:r>
            <w:r w:rsidR="00FC6479" w:rsidRPr="004E3BB2">
              <w:rPr>
                <w:rFonts w:ascii="Arial" w:hAnsi="Arial" w:cs="Arial"/>
                <w:sz w:val="21"/>
                <w:szCs w:val="21"/>
              </w:rPr>
              <w:t>e</w:t>
            </w:r>
            <w:r w:rsidRPr="004E3BB2">
              <w:rPr>
                <w:rFonts w:ascii="Arial" w:hAnsi="Arial" w:cs="Arial"/>
                <w:sz w:val="21"/>
                <w:szCs w:val="21"/>
              </w:rPr>
              <w:t>insatz</w:t>
            </w:r>
            <w:proofErr w:type="spellEnd"/>
            <w:r w:rsidRPr="004E3B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F13B3" w:rsidRPr="004E3BB2">
              <w:rPr>
                <w:rFonts w:ascii="Arial" w:hAnsi="Arial" w:cs="Arial"/>
                <w:sz w:val="21"/>
                <w:szCs w:val="21"/>
              </w:rPr>
              <w:t xml:space="preserve">muss </w:t>
            </w:r>
            <w:r w:rsidRPr="004E3BB2">
              <w:rPr>
                <w:rFonts w:ascii="Arial" w:hAnsi="Arial" w:cs="Arial"/>
                <w:sz w:val="21"/>
                <w:szCs w:val="21"/>
              </w:rPr>
              <w:t>ein Lasthaken (mit Sicherung gegen Ausheben) vorhanden</w:t>
            </w:r>
            <w:r w:rsidR="00CF13B3" w:rsidRPr="004E3BB2">
              <w:rPr>
                <w:rFonts w:ascii="Arial" w:hAnsi="Arial" w:cs="Arial"/>
                <w:sz w:val="21"/>
                <w:szCs w:val="21"/>
              </w:rPr>
              <w:t xml:space="preserve"> sein</w:t>
            </w:r>
            <w:r w:rsidRPr="004E3BB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46C08307" w14:textId="500E4DE5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 xml:space="preserve">Hydraulikbagger im </w:t>
            </w:r>
            <w:proofErr w:type="spellStart"/>
            <w:r w:rsidRPr="004E3BB2">
              <w:rPr>
                <w:rFonts w:ascii="Arial" w:hAnsi="Arial" w:cs="Arial"/>
                <w:sz w:val="21"/>
                <w:szCs w:val="21"/>
              </w:rPr>
              <w:t>Hebezeugeinsatz</w:t>
            </w:r>
            <w:proofErr w:type="spellEnd"/>
            <w:r w:rsidRPr="004E3BB2">
              <w:rPr>
                <w:rFonts w:ascii="Arial" w:hAnsi="Arial" w:cs="Arial"/>
                <w:sz w:val="21"/>
                <w:szCs w:val="21"/>
              </w:rPr>
              <w:t xml:space="preserve"> mit einer Traglast von mehr als 1</w:t>
            </w:r>
            <w:r w:rsidR="00F15670" w:rsidRPr="004E3BB2">
              <w:rPr>
                <w:rFonts w:ascii="Arial" w:hAnsi="Arial" w:cs="Arial"/>
                <w:sz w:val="21"/>
                <w:szCs w:val="21"/>
              </w:rPr>
              <w:t>.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000 kg </w:t>
            </w:r>
            <w:r w:rsidR="00C362C1" w:rsidRPr="004E3BB2">
              <w:rPr>
                <w:rFonts w:ascii="Arial" w:hAnsi="Arial" w:cs="Arial"/>
                <w:sz w:val="21"/>
                <w:szCs w:val="21"/>
              </w:rPr>
              <w:t>müssen</w:t>
            </w:r>
            <w:r w:rsidRPr="004E3BB2">
              <w:rPr>
                <w:rFonts w:ascii="Arial" w:hAnsi="Arial" w:cs="Arial"/>
                <w:sz w:val="21"/>
                <w:szCs w:val="21"/>
              </w:rPr>
              <w:t xml:space="preserve"> über eine Überlastwarneinrichtung, eine Leitungsbruchsicherung am Auslegezylinder und eine Traglasttabelle in der Fahrerkabine</w:t>
            </w:r>
            <w:r w:rsidR="00C362C1" w:rsidRPr="004E3BB2">
              <w:rPr>
                <w:rFonts w:ascii="Arial" w:hAnsi="Arial" w:cs="Arial"/>
                <w:sz w:val="21"/>
                <w:szCs w:val="21"/>
              </w:rPr>
              <w:t xml:space="preserve"> verfügen</w:t>
            </w:r>
            <w:r w:rsidRPr="004E3BB2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26F8639" w14:textId="664C7AC6" w:rsidR="004C494D" w:rsidRPr="004E3BB2" w:rsidRDefault="004C494D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Sicherheitsabstände zu abgeböschten, nicht verbauten Gruben und Gräben einhalten (bis 12,0 t Gesamtgewicht min. 1,00</w:t>
            </w:r>
            <w:r w:rsidR="00FC6479" w:rsidRPr="004E3B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3BB2">
              <w:rPr>
                <w:rFonts w:ascii="Arial" w:hAnsi="Arial" w:cs="Arial"/>
                <w:sz w:val="21"/>
                <w:szCs w:val="21"/>
              </w:rPr>
              <w:t>m; über 12,0 t Gesamtgewicht min. 2,00</w:t>
            </w:r>
            <w:r w:rsidR="00FC6479" w:rsidRPr="004E3BB2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E3BB2">
              <w:rPr>
                <w:rFonts w:ascii="Arial" w:hAnsi="Arial" w:cs="Arial"/>
                <w:sz w:val="21"/>
                <w:szCs w:val="21"/>
              </w:rPr>
              <w:t>m).</w:t>
            </w:r>
          </w:p>
          <w:p w14:paraId="6B7D1B03" w14:textId="77777777" w:rsidR="00F55FE2" w:rsidRPr="004C494D" w:rsidRDefault="00F55FE2" w:rsidP="004C494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34" w:type="dxa"/>
            <w:vMerge/>
            <w:tcBorders>
              <w:top w:val="nil"/>
              <w:left w:val="single" w:sz="12" w:space="0" w:color="0000FF"/>
              <w:bottom w:val="nil"/>
              <w:right w:val="single" w:sz="36" w:space="0" w:color="0000FF"/>
            </w:tcBorders>
          </w:tcPr>
          <w:p w14:paraId="398227EB" w14:textId="77777777" w:rsidR="00F55FE2" w:rsidRPr="00D11AAF" w:rsidRDefault="00F55FE2" w:rsidP="00F55FE2">
            <w:pPr>
              <w:rPr>
                <w:rFonts w:ascii="Arial" w:hAnsi="Arial" w:cs="Arial"/>
              </w:rPr>
            </w:pPr>
          </w:p>
        </w:tc>
      </w:tr>
      <w:tr w:rsidR="00B01842" w:rsidRPr="00D11AAF" w14:paraId="46AC4195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74323F1D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Verhalten bei Störungen</w:t>
            </w:r>
          </w:p>
        </w:tc>
      </w:tr>
      <w:tr w:rsidR="00F55FE2" w:rsidRPr="00D11AAF" w14:paraId="71183CA7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595CC951" w14:textId="77777777" w:rsidR="004C494D" w:rsidRPr="004C494D" w:rsidRDefault="004C494D" w:rsidP="004C494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89BA766" w14:textId="17BE2065" w:rsidR="00663DEF" w:rsidRPr="004E3BB2" w:rsidRDefault="00663DE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Bei Betriebsstörungen Kraftantrieb abstellen und Stillstand aller Maschinenteile abwarten. Vor Entstörungsarbeiten Zündschlüssel abziehen und Hydr</w:t>
            </w:r>
            <w:r w:rsidR="00505A9E" w:rsidRPr="004E3BB2">
              <w:rPr>
                <w:rFonts w:ascii="Arial" w:hAnsi="Arial" w:cs="Arial"/>
                <w:sz w:val="21"/>
                <w:szCs w:val="21"/>
              </w:rPr>
              <w:t>aulikleitungen drucklos machen.</w:t>
            </w:r>
          </w:p>
          <w:p w14:paraId="3DFC574B" w14:textId="77D67E15" w:rsidR="00663DEF" w:rsidRPr="004E3BB2" w:rsidRDefault="00663DE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Bei Störungen des Antriebs diesen abkühlen lassen.</w:t>
            </w:r>
          </w:p>
          <w:p w14:paraId="55EA2BE2" w14:textId="77777777" w:rsidR="00F74722" w:rsidRPr="004E3BB2" w:rsidRDefault="00F74722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Bei Gefahr des Umstürzens in der Sicherheitskabine verbleiben.</w:t>
            </w:r>
          </w:p>
          <w:p w14:paraId="13A26D33" w14:textId="77777777" w:rsidR="00F74722" w:rsidRPr="004E3BB2" w:rsidRDefault="00F74722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Bei Kontakt mit Erd- und Freileitungen (Stromübertritt) Arbeitsmaschine nicht verlassen, wenn möglich aus dem Gefahrbereich fahren und Personen aus dem Gefahrenbereich fernhalten.</w:t>
            </w:r>
          </w:p>
          <w:p w14:paraId="7AAFDEA4" w14:textId="719670CE" w:rsidR="00663DEF" w:rsidRPr="004E3BB2" w:rsidRDefault="00663DE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Vorgesetzte informieren.</w:t>
            </w:r>
          </w:p>
          <w:p w14:paraId="337292F0" w14:textId="17493E24" w:rsidR="00663DEF" w:rsidRDefault="00663DE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Entstörungsarbeiten dürfen nur von</w:t>
            </w:r>
            <w:r w:rsidRPr="00663DEF">
              <w:rPr>
                <w:rFonts w:ascii="Arial" w:hAnsi="Arial" w:cs="Arial"/>
              </w:rPr>
              <w:t xml:space="preserve"> fachkundigen Personen durchgeführt werden.</w:t>
            </w:r>
          </w:p>
          <w:p w14:paraId="73ED490C" w14:textId="77777777" w:rsidR="00B04D26" w:rsidRPr="004C494D" w:rsidRDefault="00B04D26" w:rsidP="009F3018">
            <w:pPr>
              <w:pStyle w:val="Listenabsatz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01842" w:rsidRPr="00D11AAF" w14:paraId="6CE6CAB6" w14:textId="77777777" w:rsidTr="00A93114">
        <w:tc>
          <w:tcPr>
            <w:tcW w:w="8357" w:type="dxa"/>
            <w:gridSpan w:val="5"/>
            <w:tcBorders>
              <w:top w:val="nil"/>
              <w:left w:val="single" w:sz="36" w:space="0" w:color="0000FF"/>
              <w:bottom w:val="nil"/>
              <w:right w:val="nil"/>
            </w:tcBorders>
            <w:shd w:val="clear" w:color="auto" w:fill="0000FF"/>
          </w:tcPr>
          <w:p w14:paraId="49DBD711" w14:textId="77777777" w:rsidR="00B01842" w:rsidRPr="00C576E1" w:rsidRDefault="00B01842" w:rsidP="00B01842">
            <w:pPr>
              <w:tabs>
                <w:tab w:val="left" w:pos="3289"/>
              </w:tabs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ab/>
              <w:t>Verhalten bei Unfällen, Erste Hilfe</w:t>
            </w:r>
          </w:p>
        </w:tc>
        <w:tc>
          <w:tcPr>
            <w:tcW w:w="2779" w:type="dxa"/>
            <w:gridSpan w:val="2"/>
            <w:tcBorders>
              <w:top w:val="nil"/>
              <w:left w:val="nil"/>
              <w:bottom w:val="nil"/>
              <w:right w:val="single" w:sz="36" w:space="0" w:color="0000FF"/>
            </w:tcBorders>
            <w:shd w:val="clear" w:color="auto" w:fill="FF0000"/>
          </w:tcPr>
          <w:p w14:paraId="11D67F85" w14:textId="77777777" w:rsidR="00B01842" w:rsidRPr="00C576E1" w:rsidRDefault="00B01842" w:rsidP="00B01842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C576E1">
              <w:rPr>
                <w:rFonts w:ascii="Arial" w:hAnsi="Arial" w:cs="Arial"/>
                <w:b/>
                <w:color w:val="FFFFFF" w:themeColor="background1"/>
              </w:rPr>
              <w:t>Notruf 112</w:t>
            </w:r>
          </w:p>
        </w:tc>
      </w:tr>
      <w:tr w:rsidR="00B01842" w:rsidRPr="00D11AAF" w14:paraId="60F66E42" w14:textId="77777777" w:rsidTr="00A93114">
        <w:tc>
          <w:tcPr>
            <w:tcW w:w="3411" w:type="dxa"/>
            <w:tcBorders>
              <w:top w:val="nil"/>
              <w:left w:val="single" w:sz="36" w:space="0" w:color="0000FF"/>
              <w:bottom w:val="single" w:sz="12" w:space="0" w:color="0000FF"/>
              <w:right w:val="single" w:sz="12" w:space="0" w:color="0000FF"/>
            </w:tcBorders>
          </w:tcPr>
          <w:p w14:paraId="6CFB8733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Telefon:</w:t>
            </w:r>
          </w:p>
          <w:p w14:paraId="087E9CB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06" w:type="dxa"/>
            <w:gridSpan w:val="3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7C4E4B87" w14:textId="77777777" w:rsidR="00B01842" w:rsidRP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Ersthelfer:</w:t>
            </w:r>
          </w:p>
          <w:p w14:paraId="62B46557" w14:textId="77777777" w:rsidR="00B01842" w:rsidRPr="004526EC" w:rsidRDefault="00B01842" w:rsidP="0001190C">
            <w:pPr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3385" w:type="dxa"/>
            <w:gridSpan w:val="2"/>
            <w:tcBorders>
              <w:top w:val="nil"/>
              <w:left w:val="single" w:sz="12" w:space="0" w:color="0000FF"/>
              <w:bottom w:val="single" w:sz="12" w:space="0" w:color="0000FF"/>
              <w:right w:val="single" w:sz="12" w:space="0" w:color="0000FF"/>
            </w:tcBorders>
          </w:tcPr>
          <w:p w14:paraId="3DA098A4" w14:textId="77777777" w:rsidR="00B01842" w:rsidRPr="004526EC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</w:rPr>
            </w:pPr>
            <w:r w:rsidRPr="00B01842">
              <w:rPr>
                <w:rFonts w:ascii="Arial" w:hAnsi="Arial" w:cs="Arial"/>
                <w:sz w:val="16"/>
                <w:szCs w:val="16"/>
              </w:rPr>
              <w:t>Standort Verbandkasten:</w:t>
            </w:r>
            <w:r>
              <w:rPr>
                <w:rFonts w:ascii="Arial" w:hAnsi="Arial" w:cs="Arial"/>
              </w:rPr>
              <w:br/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934" w:type="dxa"/>
            <w:tcBorders>
              <w:top w:val="nil"/>
              <w:left w:val="single" w:sz="12" w:space="0" w:color="0000FF"/>
              <w:bottom w:val="single" w:sz="12" w:space="0" w:color="0000FF"/>
              <w:right w:val="single" w:sz="36" w:space="0" w:color="0000FF"/>
            </w:tcBorders>
            <w:vAlign w:val="center"/>
          </w:tcPr>
          <w:p w14:paraId="550CA3D8" w14:textId="77777777" w:rsidR="00B01842" w:rsidRDefault="00B01842" w:rsidP="00B0184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54BD1BDD" wp14:editId="1DD73369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10160</wp:posOffset>
                  </wp:positionV>
                  <wp:extent cx="260350" cy="260350"/>
                  <wp:effectExtent l="0" t="0" r="6350" b="6350"/>
                  <wp:wrapNone/>
                  <wp:docPr id="154" name="Grafik 1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csm_E003_Erste_Hilfe_29bb342f1d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350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F55FE2" w:rsidRPr="00D11AAF" w14:paraId="47C96894" w14:textId="77777777" w:rsidTr="00A93114">
        <w:tc>
          <w:tcPr>
            <w:tcW w:w="11136" w:type="dxa"/>
            <w:gridSpan w:val="7"/>
            <w:tcBorders>
              <w:top w:val="single" w:sz="12" w:space="0" w:color="0000FF"/>
              <w:left w:val="single" w:sz="36" w:space="0" w:color="0000FF"/>
              <w:bottom w:val="nil"/>
              <w:right w:val="single" w:sz="36" w:space="0" w:color="0000FF"/>
            </w:tcBorders>
          </w:tcPr>
          <w:p w14:paraId="22B29D20" w14:textId="77777777" w:rsidR="009F3018" w:rsidRPr="009F3018" w:rsidRDefault="009F3018" w:rsidP="009F3018">
            <w:pPr>
              <w:rPr>
                <w:rFonts w:ascii="Arial" w:hAnsi="Arial" w:cs="Arial"/>
                <w:sz w:val="10"/>
                <w:szCs w:val="10"/>
              </w:rPr>
            </w:pPr>
          </w:p>
          <w:p w14:paraId="3F97B145" w14:textId="77777777" w:rsidR="0017208F" w:rsidRPr="004E3BB2" w:rsidRDefault="0017208F" w:rsidP="004E3BB2">
            <w:pPr>
              <w:pStyle w:val="Listenabsatz"/>
              <w:numPr>
                <w:ilvl w:val="0"/>
                <w:numId w:val="5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Ruhe bewahren, Unfallstelle sichern, eigene Sicherheit beachten!</w:t>
            </w:r>
          </w:p>
          <w:p w14:paraId="39786854" w14:textId="77777777" w:rsidR="0017208F" w:rsidRPr="004E3BB2" w:rsidRDefault="0017208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Notruf veranlassen (112)!</w:t>
            </w:r>
            <w:bookmarkStart w:id="0" w:name="_GoBack"/>
            <w:bookmarkEnd w:id="0"/>
          </w:p>
          <w:p w14:paraId="5B472433" w14:textId="77777777" w:rsidR="0017208F" w:rsidRPr="004E3BB2" w:rsidRDefault="0017208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Maschine abschalten und Verletzten ggf. aus dem Gefahrenbereich retten!</w:t>
            </w:r>
          </w:p>
          <w:p w14:paraId="53448F85" w14:textId="77777777" w:rsidR="0017208F" w:rsidRPr="004E3BB2" w:rsidRDefault="0017208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Erste Hilfe leisten!</w:t>
            </w:r>
          </w:p>
          <w:p w14:paraId="0842B6BD" w14:textId="77777777" w:rsidR="0017208F" w:rsidRPr="004E3BB2" w:rsidRDefault="0017208F" w:rsidP="004E3BB2">
            <w:pPr>
              <w:pStyle w:val="Listenabsatz"/>
              <w:numPr>
                <w:ilvl w:val="0"/>
                <w:numId w:val="6"/>
              </w:numPr>
              <w:ind w:left="754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Vitalfunktionen prüfen und lebensrettende Maßnahmen (Seitenlage, Wiederbelebung usw.) einleiten.</w:t>
            </w:r>
          </w:p>
          <w:p w14:paraId="026926D6" w14:textId="77777777" w:rsidR="0017208F" w:rsidRPr="004E3BB2" w:rsidRDefault="0017208F" w:rsidP="004E3BB2">
            <w:pPr>
              <w:pStyle w:val="Listenabsatz"/>
              <w:numPr>
                <w:ilvl w:val="0"/>
                <w:numId w:val="6"/>
              </w:numPr>
              <w:ind w:left="754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 xml:space="preserve">Bei bedrohlichen Blutungen: Verletztes Körperteil wenn möglich hochhalten und Blutung stillen (Tuch auf die Wundstelle drücken, ggf. Druckverband anlegen). </w:t>
            </w:r>
          </w:p>
          <w:p w14:paraId="17039FBC" w14:textId="77777777" w:rsidR="0017208F" w:rsidRDefault="0017208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Entstehungsbrände mit geeignetem</w:t>
            </w:r>
            <w:r>
              <w:rPr>
                <w:rFonts w:ascii="Arial" w:hAnsi="Arial" w:cs="Arial"/>
              </w:rPr>
              <w:t xml:space="preserve"> Löschmittel bekämpfen – Notruf 112!</w:t>
            </w:r>
          </w:p>
          <w:p w14:paraId="5C5F1C31" w14:textId="77777777" w:rsidR="00F55FE2" w:rsidRPr="004C494D" w:rsidRDefault="00F55FE2" w:rsidP="004C494D">
            <w:pPr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01190C" w:rsidRPr="00D11AAF" w14:paraId="52958AAD" w14:textId="77777777" w:rsidTr="00A93114"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  <w:shd w:val="clear" w:color="auto" w:fill="0000FF"/>
          </w:tcPr>
          <w:p w14:paraId="14BDDB5F" w14:textId="3515F49A" w:rsidR="0001190C" w:rsidRPr="00C576E1" w:rsidRDefault="003E019E" w:rsidP="003E019E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Instandhaltung</w:t>
            </w:r>
          </w:p>
        </w:tc>
      </w:tr>
      <w:tr w:rsidR="00F55FE2" w:rsidRPr="00D11AAF" w14:paraId="03710B2B" w14:textId="77777777" w:rsidTr="004E3BB2">
        <w:trPr>
          <w:trHeight w:val="1006"/>
        </w:trPr>
        <w:tc>
          <w:tcPr>
            <w:tcW w:w="11136" w:type="dxa"/>
            <w:gridSpan w:val="7"/>
            <w:tcBorders>
              <w:top w:val="nil"/>
              <w:left w:val="single" w:sz="36" w:space="0" w:color="0000FF"/>
              <w:bottom w:val="nil"/>
              <w:right w:val="single" w:sz="36" w:space="0" w:color="0000FF"/>
            </w:tcBorders>
          </w:tcPr>
          <w:p w14:paraId="4DF5ED68" w14:textId="77777777" w:rsidR="004C494D" w:rsidRPr="004C494D" w:rsidRDefault="004C494D" w:rsidP="004C494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9E6F88" w14:textId="77777777" w:rsidR="00C5733B" w:rsidRPr="004E3BB2" w:rsidRDefault="00663DE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Reparaturen, Wartungsarbeiten und Prüfungen dürfen nur von hiermit beauftragten Personen durchgeführt werden.</w:t>
            </w:r>
          </w:p>
          <w:p w14:paraId="49B0170C" w14:textId="53D48FEF" w:rsidR="00F55FE2" w:rsidRPr="00C5733B" w:rsidRDefault="00663DEF" w:rsidP="004E3BB2">
            <w:pPr>
              <w:pStyle w:val="Listenabsatz"/>
              <w:numPr>
                <w:ilvl w:val="0"/>
                <w:numId w:val="1"/>
              </w:numPr>
              <w:ind w:left="357" w:hanging="357"/>
              <w:rPr>
                <w:rFonts w:ascii="Arial" w:hAnsi="Arial" w:cs="Arial"/>
              </w:rPr>
            </w:pPr>
            <w:r w:rsidRPr="004E3BB2">
              <w:rPr>
                <w:rFonts w:ascii="Arial" w:hAnsi="Arial" w:cs="Arial"/>
                <w:sz w:val="21"/>
                <w:szCs w:val="21"/>
              </w:rPr>
              <w:t>Bei allen Arbeiten den Gesamtantrieb</w:t>
            </w:r>
            <w:r w:rsidRPr="00C5733B">
              <w:rPr>
                <w:rFonts w:ascii="Arial" w:hAnsi="Arial" w:cs="Arial"/>
              </w:rPr>
              <w:t xml:space="preserve"> abstellen und gegen irrtümliches </w:t>
            </w:r>
            <w:proofErr w:type="spellStart"/>
            <w:r w:rsidRPr="00C5733B">
              <w:rPr>
                <w:rFonts w:ascii="Arial" w:hAnsi="Arial" w:cs="Arial"/>
              </w:rPr>
              <w:t>Ingangsetzen</w:t>
            </w:r>
            <w:proofErr w:type="spellEnd"/>
            <w:r w:rsidRPr="00C5733B">
              <w:rPr>
                <w:rFonts w:ascii="Arial" w:hAnsi="Arial" w:cs="Arial"/>
              </w:rPr>
              <w:t xml:space="preserve"> sichern.</w:t>
            </w:r>
            <w:r w:rsidRPr="00C5733B" w:rsidDel="00663DEF">
              <w:rPr>
                <w:rFonts w:ascii="Arial" w:hAnsi="Arial" w:cs="Arial"/>
              </w:rPr>
              <w:t xml:space="preserve"> </w:t>
            </w:r>
            <w:r w:rsidR="004E3BB2">
              <w:rPr>
                <w:rFonts w:ascii="Arial" w:hAnsi="Arial" w:cs="Arial"/>
              </w:rPr>
              <w:br/>
            </w:r>
          </w:p>
        </w:tc>
      </w:tr>
      <w:tr w:rsidR="00612F6F" w:rsidRPr="00D11AAF" w14:paraId="311DF09C" w14:textId="77777777" w:rsidTr="00D11002">
        <w:tc>
          <w:tcPr>
            <w:tcW w:w="5582" w:type="dxa"/>
            <w:gridSpan w:val="3"/>
            <w:tcBorders>
              <w:top w:val="single" w:sz="24" w:space="0" w:color="0000FF"/>
              <w:left w:val="single" w:sz="36" w:space="0" w:color="0000FF"/>
              <w:bottom w:val="dashed" w:sz="2" w:space="0" w:color="0000FF"/>
              <w:right w:val="single" w:sz="12" w:space="0" w:color="0000FF"/>
            </w:tcBorders>
          </w:tcPr>
          <w:p w14:paraId="6AA647C6" w14:textId="1C5C8B99" w:rsidR="00612F6F" w:rsidRPr="0001190C" w:rsidRDefault="003E019E" w:rsidP="00D11002">
            <w:pPr>
              <w:tabs>
                <w:tab w:val="left" w:pos="3998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Ort:</w:t>
            </w:r>
            <w:r w:rsidR="00612F6F">
              <w:rPr>
                <w:rFonts w:ascii="Arial" w:hAnsi="Arial" w:cs="Arial"/>
                <w:sz w:val="16"/>
                <w:szCs w:val="16"/>
              </w:rPr>
              <w:tab/>
            </w:r>
            <w:r w:rsidR="00612F6F" w:rsidRPr="0001190C">
              <w:rPr>
                <w:rFonts w:ascii="Arial" w:hAnsi="Arial" w:cs="Arial"/>
                <w:sz w:val="16"/>
                <w:szCs w:val="16"/>
              </w:rPr>
              <w:t>Datum:</w:t>
            </w:r>
          </w:p>
          <w:p w14:paraId="081C6AC6" w14:textId="25402527" w:rsidR="00612F6F" w:rsidRDefault="00612F6F" w:rsidP="003E019E">
            <w:pPr>
              <w:tabs>
                <w:tab w:val="left" w:pos="3675"/>
              </w:tabs>
              <w:rPr>
                <w:rFonts w:ascii="Arial" w:hAnsi="Arial" w:cs="Arial"/>
              </w:rPr>
            </w:pP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 w:rsidR="003E019E"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</w:t>
            </w:r>
            <w:r w:rsidRPr="007136A4">
              <w:rPr>
                <w:rFonts w:ascii="Arial" w:hAnsi="Arial" w:cs="Arial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 w:rsidRPr="007136A4">
              <w:rPr>
                <w:rFonts w:ascii="Arial" w:hAnsi="Arial" w:cs="Arial"/>
              </w:rPr>
              <w:instrText xml:space="preserve"> FORMTEXT </w:instrText>
            </w:r>
            <w:r w:rsidRPr="007136A4">
              <w:rPr>
                <w:rFonts w:ascii="Arial" w:hAnsi="Arial" w:cs="Arial"/>
              </w:rPr>
            </w:r>
            <w:r w:rsidRPr="007136A4">
              <w:rPr>
                <w:rFonts w:ascii="Arial" w:hAnsi="Arial" w:cs="Arial"/>
              </w:rPr>
              <w:fldChar w:fldCharType="separate"/>
            </w:r>
            <w:r w:rsidRPr="007136A4">
              <w:rPr>
                <w:rFonts w:ascii="Arial" w:hAnsi="Arial" w:cs="Arial"/>
              </w:rPr>
              <w:t>     </w:t>
            </w:r>
            <w:r w:rsidRPr="007136A4">
              <w:rPr>
                <w:rFonts w:ascii="Arial" w:hAnsi="Arial" w:cs="Arial"/>
              </w:rPr>
              <w:fldChar w:fldCharType="end"/>
            </w:r>
          </w:p>
        </w:tc>
        <w:tc>
          <w:tcPr>
            <w:tcW w:w="5554" w:type="dxa"/>
            <w:gridSpan w:val="4"/>
            <w:tcBorders>
              <w:top w:val="single" w:sz="24" w:space="0" w:color="0000FF"/>
              <w:left w:val="single" w:sz="12" w:space="0" w:color="0000FF"/>
              <w:bottom w:val="dashed" w:sz="2" w:space="0" w:color="0000FF"/>
              <w:right w:val="single" w:sz="36" w:space="0" w:color="0000FF"/>
            </w:tcBorders>
          </w:tcPr>
          <w:p w14:paraId="4538DA5D" w14:textId="77777777" w:rsidR="00612F6F" w:rsidRPr="00EC70E1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rPr>
                <w:rFonts w:ascii="Arial" w:hAnsi="Arial" w:cs="Arial"/>
                <w:sz w:val="16"/>
                <w:szCs w:val="16"/>
              </w:rPr>
            </w:pPr>
            <w:r w:rsidRPr="00EC70E1">
              <w:rPr>
                <w:rFonts w:ascii="Arial" w:hAnsi="Arial" w:cs="Arial"/>
                <w:sz w:val="16"/>
                <w:szCs w:val="16"/>
              </w:rPr>
              <w:t>Unterschrift Verantwortlicher:</w:t>
            </w:r>
          </w:p>
        </w:tc>
      </w:tr>
      <w:tr w:rsidR="00612F6F" w:rsidRPr="00D11AAF" w14:paraId="13156F93" w14:textId="77777777" w:rsidTr="00D11002">
        <w:tc>
          <w:tcPr>
            <w:tcW w:w="11136" w:type="dxa"/>
            <w:gridSpan w:val="7"/>
            <w:tcBorders>
              <w:top w:val="dashed" w:sz="2" w:space="0" w:color="0000FF"/>
              <w:left w:val="single" w:sz="36" w:space="0" w:color="0000FF"/>
              <w:bottom w:val="single" w:sz="24" w:space="0" w:color="0000FF"/>
              <w:right w:val="single" w:sz="36" w:space="0" w:color="0000FF"/>
            </w:tcBorders>
            <w:vAlign w:val="bottom"/>
          </w:tcPr>
          <w:p w14:paraId="64A46DCE" w14:textId="77777777" w:rsidR="00612F6F" w:rsidRPr="00AD73C9" w:rsidRDefault="00612F6F" w:rsidP="00D11002">
            <w:pPr>
              <w:tabs>
                <w:tab w:val="left" w:pos="567"/>
                <w:tab w:val="left" w:pos="5103"/>
                <w:tab w:val="left" w:pos="5670"/>
              </w:tabs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AD73C9">
              <w:rPr>
                <w:rFonts w:ascii="Arial Narrow" w:hAnsi="Arial Narrow" w:cs="Arial"/>
                <w:sz w:val="16"/>
                <w:szCs w:val="16"/>
              </w:rPr>
              <w:t>Es wird bestätigt, dass die Inhalte dieser Betriebsanweisung mit den betrieblichen Verhältnissen und Erkenntnissen der Gefährdungsbeurteilung übereinstimmen.</w:t>
            </w:r>
          </w:p>
        </w:tc>
      </w:tr>
    </w:tbl>
    <w:p w14:paraId="386617EB" w14:textId="77777777" w:rsidR="00AC0B79" w:rsidRPr="008264FF" w:rsidRDefault="00AC0B79" w:rsidP="008264FF">
      <w:pPr>
        <w:rPr>
          <w:rFonts w:ascii="Arial" w:hAnsi="Arial" w:cs="Arial"/>
          <w:sz w:val="2"/>
          <w:szCs w:val="2"/>
        </w:rPr>
      </w:pPr>
    </w:p>
    <w:sectPr w:rsidR="00AC0B79" w:rsidRPr="008264FF" w:rsidSect="00CB775A">
      <w:footerReference w:type="default" r:id="rId14"/>
      <w:footerReference w:type="first" r:id="rId15"/>
      <w:pgSz w:w="11906" w:h="16838" w:code="9"/>
      <w:pgMar w:top="284" w:right="340" w:bottom="284" w:left="3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85639C" w14:textId="77777777" w:rsidR="003B532E" w:rsidRDefault="003B532E" w:rsidP="00CB775A">
      <w:pPr>
        <w:spacing w:after="0" w:line="240" w:lineRule="auto"/>
      </w:pPr>
      <w:r>
        <w:separator/>
      </w:r>
    </w:p>
  </w:endnote>
  <w:endnote w:type="continuationSeparator" w:id="0">
    <w:p w14:paraId="7A722351" w14:textId="77777777" w:rsidR="003B532E" w:rsidRDefault="003B532E" w:rsidP="00CB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01F8ED88" w14:textId="77777777" w:rsidTr="00505A9E">
      <w:tc>
        <w:tcPr>
          <w:tcW w:w="11136" w:type="dxa"/>
        </w:tcPr>
        <w:p w14:paraId="31C231B0" w14:textId="72213100" w:rsidR="00CB775A" w:rsidRPr="00C42B89" w:rsidRDefault="00CB775A" w:rsidP="00CB775A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 xml:space="preserve">Informationen beispielhaft zusammengestellt von: Sicherheitstechnischer Dienst [STD] der SVLFG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726AD83B" wp14:editId="07F65556">
                <wp:extent cx="80938" cy="8059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874586282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3BB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4E3BB2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2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45BD1D8C" w14:textId="77777777" w:rsidR="00CB775A" w:rsidRPr="008264FF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136"/>
    </w:tblGrid>
    <w:tr w:rsidR="00CB775A" w:rsidRPr="00D11AAF" w14:paraId="1C73DD1D" w14:textId="77777777" w:rsidTr="00505A9E">
      <w:tc>
        <w:tcPr>
          <w:tcW w:w="11136" w:type="dxa"/>
        </w:tcPr>
        <w:p w14:paraId="7FE55827" w14:textId="4A0E337D" w:rsidR="00CB775A" w:rsidRPr="00C42B89" w:rsidRDefault="00CB775A" w:rsidP="000029AF">
          <w:pPr>
            <w:pStyle w:val="Fuzeile"/>
            <w:tabs>
              <w:tab w:val="clear" w:pos="4536"/>
              <w:tab w:val="clear" w:pos="9072"/>
              <w:tab w:val="right" w:pos="8211"/>
            </w:tabs>
            <w:jc w:val="right"/>
          </w:pPr>
          <w:r w:rsidRPr="00E75047">
            <w:rPr>
              <w:rFonts w:ascii="Arial" w:hAnsi="Arial" w:cs="Arial"/>
              <w:sz w:val="12"/>
              <w:szCs w:val="12"/>
            </w:rPr>
            <w:t>Informationen be</w:t>
          </w:r>
          <w:r w:rsidR="004906F0">
            <w:rPr>
              <w:rFonts w:ascii="Arial" w:hAnsi="Arial" w:cs="Arial"/>
              <w:sz w:val="12"/>
              <w:szCs w:val="12"/>
            </w:rPr>
            <w:t>ispielhaft zusammengestellt von der Sozialversicherung für Landwirtschaft, Forsten und Gartenbau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="004906F0">
            <w:rPr>
              <w:rFonts w:ascii="Arial" w:hAnsi="Arial" w:cs="Arial"/>
              <w:sz w:val="12"/>
              <w:szCs w:val="12"/>
            </w:rPr>
            <w:t>(</w:t>
          </w:r>
          <w:r w:rsidRPr="00E75047">
            <w:rPr>
              <w:rFonts w:ascii="Arial" w:hAnsi="Arial" w:cs="Arial"/>
              <w:sz w:val="12"/>
              <w:szCs w:val="12"/>
            </w:rPr>
            <w:t>SVLFG</w:t>
          </w:r>
          <w:r w:rsidR="004906F0">
            <w:rPr>
              <w:rFonts w:ascii="Arial" w:hAnsi="Arial" w:cs="Arial"/>
              <w:sz w:val="12"/>
              <w:szCs w:val="12"/>
            </w:rPr>
            <w:t xml:space="preserve">) </w:t>
          </w:r>
          <w:r w:rsidR="000029AF">
            <w:rPr>
              <w:rFonts w:ascii="Arial" w:hAnsi="Arial" w:cs="Arial"/>
              <w:sz w:val="12"/>
              <w:szCs w:val="12"/>
            </w:rPr>
            <w:t>Stand 04/2023</w:t>
          </w:r>
          <w:r w:rsidR="004906F0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sz w:val="12"/>
              <w:szCs w:val="12"/>
            </w:rPr>
            <w:t xml:space="preserve"> </w:t>
          </w:r>
          <w:r w:rsidRPr="00E75047">
            <w:rPr>
              <w:rFonts w:ascii="Arial" w:hAnsi="Arial" w:cs="Arial"/>
              <w:noProof/>
              <w:sz w:val="12"/>
              <w:szCs w:val="12"/>
              <w:lang w:eastAsia="de-DE"/>
            </w:rPr>
            <w:drawing>
              <wp:inline distT="0" distB="0" distL="0" distR="0" wp14:anchorId="103473AD" wp14:editId="47466680">
                <wp:extent cx="80938" cy="80590"/>
                <wp:effectExtent l="0" t="0" r="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SVLFG_Logo_grü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269" cy="102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12"/>
              <w:szCs w:val="12"/>
            </w:rPr>
            <w:tab/>
          </w:r>
          <w:sdt>
            <w:sdtPr>
              <w:rPr>
                <w:rFonts w:ascii="Arial" w:hAnsi="Arial" w:cs="Arial"/>
                <w:b/>
                <w:sz w:val="12"/>
                <w:szCs w:val="12"/>
              </w:rPr>
              <w:id w:val="-1582984803"/>
              <w:docPartObj>
                <w:docPartGallery w:val="Page Numbers (Top of Page)"/>
                <w:docPartUnique/>
              </w:docPartObj>
            </w:sdtPr>
            <w:sdtEndPr>
              <w:rPr>
                <w:rFonts w:asciiTheme="minorHAnsi" w:hAnsiTheme="minorHAnsi" w:cstheme="minorBidi"/>
                <w:b w:val="0"/>
                <w:sz w:val="22"/>
                <w:szCs w:val="22"/>
              </w:rPr>
            </w:sdtEndPr>
            <w:sdtContent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Seite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PAGE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29A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  <w:r w:rsidRPr="00C42B89">
                <w:rPr>
                  <w:rFonts w:ascii="Arial" w:hAnsi="Arial" w:cs="Arial"/>
                  <w:b/>
                  <w:sz w:val="12"/>
                  <w:szCs w:val="12"/>
                </w:rPr>
                <w:t xml:space="preserve"> von 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begin"/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instrText>NUMPAGES</w:instrTex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separate"/>
              </w:r>
              <w:r w:rsidR="000029AF">
                <w:rPr>
                  <w:rFonts w:ascii="Arial" w:hAnsi="Arial" w:cs="Arial"/>
                  <w:b/>
                  <w:bCs/>
                  <w:noProof/>
                  <w:sz w:val="12"/>
                  <w:szCs w:val="12"/>
                </w:rPr>
                <w:t>1</w:t>
              </w:r>
              <w:r w:rsidRPr="00C42B89">
                <w:rPr>
                  <w:rFonts w:ascii="Arial" w:hAnsi="Arial" w:cs="Arial"/>
                  <w:b/>
                  <w:bCs/>
                  <w:sz w:val="12"/>
                  <w:szCs w:val="12"/>
                </w:rPr>
                <w:fldChar w:fldCharType="end"/>
              </w:r>
            </w:sdtContent>
          </w:sdt>
        </w:p>
      </w:tc>
    </w:tr>
  </w:tbl>
  <w:p w14:paraId="23F65F34" w14:textId="77777777" w:rsidR="00CB775A" w:rsidRPr="00CB775A" w:rsidRDefault="00CB775A">
    <w:pPr>
      <w:pStyle w:val="Fuzeile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8765F" w14:textId="77777777" w:rsidR="003B532E" w:rsidRDefault="003B532E" w:rsidP="00CB775A">
      <w:pPr>
        <w:spacing w:after="0" w:line="240" w:lineRule="auto"/>
      </w:pPr>
      <w:r>
        <w:separator/>
      </w:r>
    </w:p>
  </w:footnote>
  <w:footnote w:type="continuationSeparator" w:id="0">
    <w:p w14:paraId="5E306077" w14:textId="77777777" w:rsidR="003B532E" w:rsidRDefault="003B532E" w:rsidP="00CB77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C45573"/>
    <w:multiLevelType w:val="hybridMultilevel"/>
    <w:tmpl w:val="C9AAFD2C"/>
    <w:lvl w:ilvl="0" w:tplc="277075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311C"/>
    <w:multiLevelType w:val="hybridMultilevel"/>
    <w:tmpl w:val="93DAAB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303DBA"/>
    <w:multiLevelType w:val="hybridMultilevel"/>
    <w:tmpl w:val="96CE0C1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A6F04"/>
    <w:multiLevelType w:val="singleLevel"/>
    <w:tmpl w:val="0407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23E66B3"/>
    <w:multiLevelType w:val="hybridMultilevel"/>
    <w:tmpl w:val="3BB03E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AF"/>
    <w:rsid w:val="000029AF"/>
    <w:rsid w:val="0001190C"/>
    <w:rsid w:val="0007023B"/>
    <w:rsid w:val="000C0100"/>
    <w:rsid w:val="000D03B5"/>
    <w:rsid w:val="0017208F"/>
    <w:rsid w:val="001973F1"/>
    <w:rsid w:val="001A1F39"/>
    <w:rsid w:val="00202F9E"/>
    <w:rsid w:val="00236DD4"/>
    <w:rsid w:val="00316EC3"/>
    <w:rsid w:val="0034486D"/>
    <w:rsid w:val="00366518"/>
    <w:rsid w:val="00385018"/>
    <w:rsid w:val="003B532E"/>
    <w:rsid w:val="003C3C4B"/>
    <w:rsid w:val="003E019E"/>
    <w:rsid w:val="003F28D2"/>
    <w:rsid w:val="004906F0"/>
    <w:rsid w:val="00493AED"/>
    <w:rsid w:val="004C494D"/>
    <w:rsid w:val="004E3BB2"/>
    <w:rsid w:val="00505A9E"/>
    <w:rsid w:val="00546753"/>
    <w:rsid w:val="00551375"/>
    <w:rsid w:val="0055460E"/>
    <w:rsid w:val="005555EF"/>
    <w:rsid w:val="00587B8C"/>
    <w:rsid w:val="005D2AC9"/>
    <w:rsid w:val="00612F6F"/>
    <w:rsid w:val="0064337E"/>
    <w:rsid w:val="00663DEF"/>
    <w:rsid w:val="006C6FAE"/>
    <w:rsid w:val="006F6FAD"/>
    <w:rsid w:val="00737708"/>
    <w:rsid w:val="00746164"/>
    <w:rsid w:val="00791852"/>
    <w:rsid w:val="00797D23"/>
    <w:rsid w:val="007B144E"/>
    <w:rsid w:val="007D3FC2"/>
    <w:rsid w:val="007F75C1"/>
    <w:rsid w:val="008264FF"/>
    <w:rsid w:val="00837585"/>
    <w:rsid w:val="008429E0"/>
    <w:rsid w:val="0084393D"/>
    <w:rsid w:val="00885C71"/>
    <w:rsid w:val="00896F4A"/>
    <w:rsid w:val="008B426C"/>
    <w:rsid w:val="008C7CE0"/>
    <w:rsid w:val="0097368D"/>
    <w:rsid w:val="009F3018"/>
    <w:rsid w:val="00A82F58"/>
    <w:rsid w:val="00A924C8"/>
    <w:rsid w:val="00A93114"/>
    <w:rsid w:val="00AC0B79"/>
    <w:rsid w:val="00B01842"/>
    <w:rsid w:val="00B04D26"/>
    <w:rsid w:val="00B245E3"/>
    <w:rsid w:val="00B92882"/>
    <w:rsid w:val="00BF0E74"/>
    <w:rsid w:val="00C362C1"/>
    <w:rsid w:val="00C5733B"/>
    <w:rsid w:val="00C576E1"/>
    <w:rsid w:val="00CB4825"/>
    <w:rsid w:val="00CB775A"/>
    <w:rsid w:val="00CF13B3"/>
    <w:rsid w:val="00D11AAF"/>
    <w:rsid w:val="00E271F2"/>
    <w:rsid w:val="00E8380C"/>
    <w:rsid w:val="00EA00B8"/>
    <w:rsid w:val="00F07343"/>
    <w:rsid w:val="00F15670"/>
    <w:rsid w:val="00F55FE2"/>
    <w:rsid w:val="00F74722"/>
    <w:rsid w:val="00F95116"/>
    <w:rsid w:val="00FA26BE"/>
    <w:rsid w:val="00FC1F0F"/>
    <w:rsid w:val="00FC6479"/>
    <w:rsid w:val="00FF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F4A673F"/>
  <w15:chartTrackingRefBased/>
  <w15:docId w15:val="{2E98F729-DBCD-4DA2-A6D0-5F6FB5A7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11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AAF"/>
    <w:rPr>
      <w:rFonts w:ascii="Segoe UI" w:hAnsi="Segoe UI" w:cs="Segoe UI"/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587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7B8C"/>
  </w:style>
  <w:style w:type="paragraph" w:styleId="Kopfzeile">
    <w:name w:val="header"/>
    <w:basedOn w:val="Standard"/>
    <w:link w:val="KopfzeileZchn"/>
    <w:uiPriority w:val="99"/>
    <w:unhideWhenUsed/>
    <w:rsid w:val="00CB77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B775A"/>
  </w:style>
  <w:style w:type="paragraph" w:styleId="Listenabsatz">
    <w:name w:val="List Paragraph"/>
    <w:basedOn w:val="Standard"/>
    <w:uiPriority w:val="34"/>
    <w:qFormat/>
    <w:rsid w:val="00F55FE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7D3F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D3F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D3F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D3F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D3FC2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573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Betriebsanweisung Bagger</vt:lpstr>
    </vt:vector>
  </TitlesOfParts>
  <Company>SVLFG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Betriebsanweisung Bagger</dc:title>
  <dc:subject/>
  <dc:creator/>
  <cp:keywords/>
  <dc:description/>
  <cp:lastModifiedBy>Huber, Michael</cp:lastModifiedBy>
  <cp:revision>3</cp:revision>
  <cp:lastPrinted>2020-11-26T10:37:00Z</cp:lastPrinted>
  <dcterms:created xsi:type="dcterms:W3CDTF">2023-03-20T09:11:00Z</dcterms:created>
  <dcterms:modified xsi:type="dcterms:W3CDTF">2023-04-14T06:52:00Z</dcterms:modified>
</cp:coreProperties>
</file>