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1"/>
        <w:gridCol w:w="1526"/>
        <w:gridCol w:w="1820"/>
        <w:gridCol w:w="1009"/>
      </w:tblGrid>
      <w:tr w:rsidR="00D11AAF" w:rsidRPr="00D11AAF" w14:paraId="2DB1DBA1" w14:textId="77777777" w:rsidTr="00DA0DA2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0427F4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21952B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86BF0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C5B17EE" w14:textId="399559F6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A0DA2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A0DA2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7F6662B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B4384F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85174B1" w14:textId="77777777" w:rsidR="00D11AAF" w:rsidRPr="00E75047" w:rsidRDefault="007B34BC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Rebenvorschneidegerät</w:t>
            </w:r>
          </w:p>
        </w:tc>
      </w:tr>
      <w:tr w:rsidR="00D11AAF" w:rsidRPr="00D11AAF" w14:paraId="77A89F32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2BA5E7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2C76CE0" w14:textId="7FA6241D" w:rsidR="002A0E45" w:rsidRPr="004526EC" w:rsidRDefault="00120CF4" w:rsidP="00120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Maschinelles Vorschneiden von </w:t>
            </w:r>
            <w:r w:rsidR="007B34BC">
              <w:rPr>
                <w:rFonts w:ascii="Arial" w:hAnsi="Arial" w:cs="Arial"/>
              </w:rPr>
              <w:t>Reben</w:t>
            </w:r>
          </w:p>
        </w:tc>
      </w:tr>
      <w:tr w:rsidR="00D11AAF" w:rsidRPr="00D11AAF" w14:paraId="0DC0A835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F03F7F" w14:textId="3A46A175" w:rsidR="00D11AAF" w:rsidRPr="00C576E1" w:rsidRDefault="00D11AAF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DA0DA2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227AB2B5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301AE28" w14:textId="77777777" w:rsidR="00537699" w:rsidRPr="00DA0DA2" w:rsidRDefault="00537699" w:rsidP="00D01063">
            <w:pPr>
              <w:rPr>
                <w:rFonts w:ascii="Arial" w:hAnsi="Arial" w:cs="Arial"/>
                <w:sz w:val="10"/>
              </w:rPr>
            </w:pPr>
          </w:p>
          <w:p w14:paraId="6282F125" w14:textId="77777777" w:rsidR="007B34BC" w:rsidRPr="007B34BC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 von </w:t>
            </w:r>
            <w:r w:rsidR="007B34BC" w:rsidRPr="007B34BC">
              <w:rPr>
                <w:rFonts w:ascii="Arial" w:hAnsi="Arial" w:cs="Arial"/>
              </w:rPr>
              <w:t>Augenverletzungen durch weggeschleuderte Kleinteile</w:t>
            </w:r>
          </w:p>
          <w:p w14:paraId="546A169F" w14:textId="23C45D4E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B34BC">
              <w:rPr>
                <w:rFonts w:ascii="Arial" w:hAnsi="Arial" w:cs="Arial"/>
              </w:rPr>
              <w:t xml:space="preserve">Gefahr durch </w:t>
            </w:r>
            <w:r w:rsidR="00AA2B66">
              <w:rPr>
                <w:rFonts w:ascii="Arial" w:hAnsi="Arial" w:cs="Arial"/>
              </w:rPr>
              <w:t>Austreten</w:t>
            </w:r>
            <w:r w:rsidRPr="007B34BC">
              <w:rPr>
                <w:rFonts w:ascii="Arial" w:hAnsi="Arial" w:cs="Arial"/>
              </w:rPr>
              <w:t xml:space="preserve"> von heißem Hydrauliköl</w:t>
            </w:r>
          </w:p>
          <w:p w14:paraId="04F2A71C" w14:textId="3A31660D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B34BC">
              <w:rPr>
                <w:rFonts w:ascii="Arial" w:hAnsi="Arial" w:cs="Arial"/>
              </w:rPr>
              <w:t xml:space="preserve">Schnittverletzungsgefahr bei </w:t>
            </w:r>
            <w:r w:rsidR="00D01063">
              <w:rPr>
                <w:rFonts w:ascii="Arial" w:hAnsi="Arial" w:cs="Arial"/>
              </w:rPr>
              <w:t>An- bzw. Abbau</w:t>
            </w:r>
            <w:r w:rsidRPr="007B34BC">
              <w:rPr>
                <w:rFonts w:ascii="Arial" w:hAnsi="Arial" w:cs="Arial"/>
              </w:rPr>
              <w:t>, Wartung</w:t>
            </w:r>
            <w:r w:rsidR="00D01063">
              <w:rPr>
                <w:rFonts w:ascii="Arial" w:hAnsi="Arial" w:cs="Arial"/>
              </w:rPr>
              <w:t>s-</w:t>
            </w:r>
            <w:r w:rsidRPr="007B34BC">
              <w:rPr>
                <w:rFonts w:ascii="Arial" w:hAnsi="Arial" w:cs="Arial"/>
              </w:rPr>
              <w:t xml:space="preserve"> und Entstörungsarbeiten</w:t>
            </w:r>
          </w:p>
          <w:p w14:paraId="67061984" w14:textId="7179C6EF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B34BC">
              <w:rPr>
                <w:rFonts w:ascii="Arial" w:hAnsi="Arial" w:cs="Arial"/>
              </w:rPr>
              <w:t xml:space="preserve">Gefahren für Dritte beim Ausfahren aus der </w:t>
            </w:r>
            <w:proofErr w:type="spellStart"/>
            <w:r w:rsidRPr="007B34BC">
              <w:rPr>
                <w:rFonts w:ascii="Arial" w:hAnsi="Arial" w:cs="Arial"/>
              </w:rPr>
              <w:t>Rebzeile</w:t>
            </w:r>
            <w:proofErr w:type="spellEnd"/>
          </w:p>
          <w:p w14:paraId="700DC327" w14:textId="36031453" w:rsidR="007B34BC" w:rsidRPr="007B34BC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 des </w:t>
            </w:r>
            <w:r w:rsidR="007B34BC" w:rsidRPr="007B34BC">
              <w:rPr>
                <w:rFonts w:ascii="Arial" w:hAnsi="Arial" w:cs="Arial"/>
              </w:rPr>
              <w:t>Umst</w:t>
            </w:r>
            <w:r>
              <w:rPr>
                <w:rFonts w:ascii="Arial" w:hAnsi="Arial" w:cs="Arial"/>
              </w:rPr>
              <w:t xml:space="preserve">ürzens des Gespannes </w:t>
            </w:r>
            <w:r w:rsidR="007B34BC" w:rsidRPr="007B34BC">
              <w:rPr>
                <w:rFonts w:ascii="Arial" w:hAnsi="Arial" w:cs="Arial"/>
              </w:rPr>
              <w:t>durch Schwerpunktverlagerung</w:t>
            </w:r>
          </w:p>
          <w:p w14:paraId="5B04A614" w14:textId="4C681B45" w:rsidR="007B34BC" w:rsidRPr="007B34BC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Gefahr durch </w:t>
            </w:r>
            <w:r w:rsidR="007B34BC" w:rsidRPr="007B34BC">
              <w:rPr>
                <w:rFonts w:ascii="Arial" w:hAnsi="Arial" w:cs="Arial"/>
              </w:rPr>
              <w:t>Sichtbehinderung im Straßenverkehr</w:t>
            </w:r>
          </w:p>
          <w:p w14:paraId="5C64314B" w14:textId="77777777" w:rsidR="002F3F40" w:rsidRPr="00DA0DA2" w:rsidRDefault="002F3F40" w:rsidP="00D0106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C3F6E5" w14:textId="48379C3D" w:rsidR="00C30752" w:rsidRPr="00D01063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1AE37135" w14:textId="1871BA1D" w:rsidR="00F55FE2" w:rsidRPr="00D11AAF" w:rsidRDefault="00280B2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795B1394" wp14:editId="31EF891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316865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2272" behindDoc="0" locked="0" layoutInCell="1" allowOverlap="1" wp14:anchorId="18221A79" wp14:editId="15B0686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2489835</wp:posOffset>
                  </wp:positionV>
                  <wp:extent cx="503555" cy="503555"/>
                  <wp:effectExtent l="0" t="0" r="0" b="0"/>
                  <wp:wrapNone/>
                  <wp:docPr id="11" name="Grafik 1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1248" behindDoc="0" locked="0" layoutInCell="1" allowOverlap="1" wp14:anchorId="6074B288" wp14:editId="6F22660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1910080</wp:posOffset>
                  </wp:positionV>
                  <wp:extent cx="503555" cy="503555"/>
                  <wp:effectExtent l="0" t="0" r="0" b="0"/>
                  <wp:wrapNone/>
                  <wp:docPr id="8" name="Grafik 8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0224" behindDoc="0" locked="0" layoutInCell="1" allowOverlap="1" wp14:anchorId="53308698" wp14:editId="75523E0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3069590</wp:posOffset>
                  </wp:positionV>
                  <wp:extent cx="503555" cy="503555"/>
                  <wp:effectExtent l="0" t="0" r="0" b="0"/>
                  <wp:wrapNone/>
                  <wp:docPr id="7" name="Grafik 7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99200" behindDoc="0" locked="0" layoutInCell="1" allowOverlap="1" wp14:anchorId="6CFAF6F9" wp14:editId="62DAB64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1331595</wp:posOffset>
                  </wp:positionV>
                  <wp:extent cx="503555" cy="503555"/>
                  <wp:effectExtent l="0" t="0" r="0" b="0"/>
                  <wp:wrapNone/>
                  <wp:docPr id="6" name="Grafik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496DDEE3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82682EC" w14:textId="77777777" w:rsidR="00B01842" w:rsidRPr="00AA2B66" w:rsidRDefault="00B01842" w:rsidP="00AA2B6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A2B66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79884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90CA8A4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70C952A" w14:textId="77777777" w:rsidR="00AE5082" w:rsidRPr="00DA0DA2" w:rsidRDefault="00AE5082" w:rsidP="0005626A">
            <w:pPr>
              <w:rPr>
                <w:rFonts w:ascii="Arial" w:hAnsi="Arial" w:cs="Arial"/>
                <w:sz w:val="10"/>
              </w:rPr>
            </w:pPr>
          </w:p>
          <w:p w14:paraId="6FB5E0C5" w14:textId="77777777" w:rsidR="00AA2B66" w:rsidRPr="00AA2B6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AA2B66">
              <w:rPr>
                <w:rFonts w:ascii="Arial" w:hAnsi="Arial" w:cs="Arial"/>
              </w:rPr>
              <w:t>Sicherheitsschuhe und geeigneten Augenschutz tragen</w:t>
            </w:r>
          </w:p>
          <w:p w14:paraId="2F7CDE6D" w14:textId="77777777" w:rsidR="00AA2B66" w:rsidRPr="00AA2B6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AA2B66">
              <w:rPr>
                <w:rFonts w:ascii="Arial" w:hAnsi="Arial" w:cs="Arial"/>
              </w:rPr>
              <w:t>Bei mehr als 85 dB(A) Gehörschutz tragen.</w:t>
            </w:r>
          </w:p>
          <w:p w14:paraId="646DD4FC" w14:textId="19DACFDD" w:rsidR="00AA2B66" w:rsidRPr="00AA2B6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AA2B66">
              <w:rPr>
                <w:rFonts w:ascii="Arial" w:hAnsi="Arial" w:cs="Arial"/>
              </w:rPr>
              <w:t>Bei Arbeiten an der Maschine schnitt</w:t>
            </w:r>
            <w:r w:rsidR="0084429B">
              <w:rPr>
                <w:rFonts w:ascii="Arial" w:hAnsi="Arial" w:cs="Arial"/>
              </w:rPr>
              <w:t>feste Arbeitshandschuhe tragen.</w:t>
            </w:r>
          </w:p>
          <w:p w14:paraId="38921581" w14:textId="3E89B605" w:rsidR="007B34BC" w:rsidRPr="0054149F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9046C3">
              <w:rPr>
                <w:rFonts w:ascii="Arial" w:hAnsi="Arial" w:cs="Arial"/>
              </w:rPr>
              <w:t>Vor jeder Inbetrie</w:t>
            </w:r>
            <w:r>
              <w:rPr>
                <w:rFonts w:ascii="Arial" w:hAnsi="Arial" w:cs="Arial"/>
              </w:rPr>
              <w:t>bnahme Funktion und Vollständig</w:t>
            </w:r>
            <w:r w:rsidRPr="009046C3">
              <w:rPr>
                <w:rFonts w:ascii="Arial" w:hAnsi="Arial" w:cs="Arial"/>
              </w:rPr>
              <w:t>keit der Sicherheits- und Sch</w:t>
            </w:r>
            <w:r w:rsidR="0084429B">
              <w:rPr>
                <w:rFonts w:ascii="Arial" w:hAnsi="Arial" w:cs="Arial"/>
              </w:rPr>
              <w:t>utzeinrichtungen kontrollieren.</w:t>
            </w:r>
          </w:p>
          <w:p w14:paraId="29D1F5BB" w14:textId="7D796B1B" w:rsidR="000D7642" w:rsidRPr="00613496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13496">
              <w:rPr>
                <w:rFonts w:ascii="Arial" w:hAnsi="Arial" w:cs="Arial"/>
              </w:rPr>
              <w:t>Vor Beginn der Arbeiten den Zustand der Schneidwerkzeuge kontrollieren.</w:t>
            </w:r>
          </w:p>
          <w:p w14:paraId="76CCD335" w14:textId="77777777" w:rsidR="000D7642" w:rsidRPr="0054149F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54149F">
              <w:rPr>
                <w:rFonts w:ascii="Arial" w:hAnsi="Arial" w:cs="Arial"/>
              </w:rPr>
              <w:t>Beschädigte Schneidwerkzeuge durch unbeschädigte Schneidwerkzeuge ersetzen.</w:t>
            </w:r>
          </w:p>
          <w:p w14:paraId="2ACF9503" w14:textId="12D719E7" w:rsidR="007B34BC" w:rsidRPr="0054149F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DA0DA2">
              <w:rPr>
                <w:rFonts w:ascii="Arial" w:hAnsi="Arial" w:cs="Arial"/>
              </w:rPr>
              <w:t>Das Vorschneidegerät</w:t>
            </w:r>
            <w:r w:rsidRPr="0054149F">
              <w:rPr>
                <w:rFonts w:ascii="Arial" w:hAnsi="Arial" w:cs="Arial"/>
              </w:rPr>
              <w:t xml:space="preserve"> möglichst nur mit Schleppern mit Fahrerschutzkabine betreiben.</w:t>
            </w:r>
          </w:p>
          <w:p w14:paraId="78945832" w14:textId="09475F12" w:rsidR="000D7642" w:rsidRPr="00DA0DA2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54149F">
              <w:rPr>
                <w:rFonts w:ascii="Arial" w:hAnsi="Arial" w:cs="Arial"/>
              </w:rPr>
              <w:t xml:space="preserve">Vom Hersteller </w:t>
            </w:r>
            <w:r w:rsidR="009046C3">
              <w:rPr>
                <w:rFonts w:ascii="Arial" w:hAnsi="Arial" w:cs="Arial"/>
              </w:rPr>
              <w:t>geforderte persönliche</w:t>
            </w:r>
            <w:r w:rsidRPr="0054149F">
              <w:rPr>
                <w:rFonts w:ascii="Arial" w:hAnsi="Arial" w:cs="Arial"/>
              </w:rPr>
              <w:t xml:space="preserve"> Schutzausrüstung tragen.</w:t>
            </w:r>
          </w:p>
          <w:p w14:paraId="38040B77" w14:textId="20FF3B61" w:rsidR="00ED7A01" w:rsidRPr="0054149F" w:rsidRDefault="00ED7A01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 xml:space="preserve">Bei der Ausfahrt aus der </w:t>
            </w:r>
            <w:proofErr w:type="spellStart"/>
            <w:r w:rsidRPr="00624EDB">
              <w:rPr>
                <w:rFonts w:ascii="Arial" w:hAnsi="Arial" w:cs="Arial"/>
              </w:rPr>
              <w:t>Rebzeile</w:t>
            </w:r>
            <w:proofErr w:type="spellEnd"/>
            <w:r w:rsidRPr="00624EDB">
              <w:rPr>
                <w:rFonts w:ascii="Arial" w:hAnsi="Arial" w:cs="Arial"/>
              </w:rPr>
              <w:t xml:space="preserve"> wegen der Sichtbehinderung das Anbaugerät abschalten und Stillstand abwarten. Einsatz eines Einweisers prüfen oder ein Kamerasystem verwenden.</w:t>
            </w:r>
          </w:p>
          <w:p w14:paraId="4532DEF4" w14:textId="7A95AD18" w:rsidR="00E07F8B" w:rsidRPr="00DA0DA2" w:rsidRDefault="00E07F8B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>Das von der Zugmaschine abgebaute Gerät nur auf ebenem Untergrund und unter Verwendung der vorhandenen Stützeinrichtungen abstellen.</w:t>
            </w:r>
          </w:p>
          <w:p w14:paraId="6613C7E5" w14:textId="77777777" w:rsidR="0005626A" w:rsidRPr="00DA0DA2" w:rsidRDefault="0005626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E8979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012249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5AE702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1777EDA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312C88A" w14:textId="77777777" w:rsidR="002D7F0E" w:rsidRPr="00DA0DA2" w:rsidRDefault="002D7F0E" w:rsidP="00D01063">
            <w:pPr>
              <w:tabs>
                <w:tab w:val="left" w:pos="2025"/>
              </w:tabs>
              <w:rPr>
                <w:rFonts w:ascii="Arial" w:hAnsi="Arial" w:cs="Arial"/>
                <w:sz w:val="10"/>
              </w:rPr>
            </w:pPr>
          </w:p>
          <w:p w14:paraId="682CB520" w14:textId="212F9A75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 xml:space="preserve">Bei Betriebsstörungen den Kraftantrieb abstellen und Stillstand aller Maschinenteile abwarten. </w:t>
            </w:r>
            <w:r w:rsidRPr="009046C3">
              <w:rPr>
                <w:rFonts w:ascii="Arial" w:hAnsi="Arial" w:cs="Arial"/>
              </w:rPr>
              <w:t xml:space="preserve">Vor Entstörungsarbeiten Zündschlüssel abziehen und Stillstand aller bewegten Teile abwarten. </w:t>
            </w:r>
          </w:p>
          <w:p w14:paraId="568456BA" w14:textId="77777777" w:rsidR="009046C3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>Bei Störungen des Antriebs diesen abkühlen lassen. Die Feststellbremse des Trägerfahrzeugs anziehen und einen Gang einlegen, um ungewollte Bewegungen zu verhindern, ggf. Steilhangsicherung betätigen.</w:t>
            </w:r>
          </w:p>
          <w:p w14:paraId="408F330F" w14:textId="77777777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03058E">
              <w:rPr>
                <w:rFonts w:ascii="Arial" w:hAnsi="Arial" w:cs="Arial"/>
              </w:rPr>
              <w:t>Vorgesetzte informieren.</w:t>
            </w:r>
          </w:p>
          <w:p w14:paraId="50A6A9A7" w14:textId="77777777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03058E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67072088" w14:textId="77777777" w:rsidR="00C013F9" w:rsidRPr="009046C3" w:rsidRDefault="00C013F9" w:rsidP="000305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430FCDC9" w14:textId="77777777" w:rsidTr="00DA0DA2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E5F1B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677F57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EB8391C" w14:textId="77777777" w:rsidTr="00DA0DA2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0567AC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0B0E73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4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A2979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19E9D0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CFAE43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012078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C209596" wp14:editId="5917418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D9830F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C73CA4E" w14:textId="77777777" w:rsidR="002D7F0E" w:rsidRPr="00DA0DA2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1CD8BAF5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41890A57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415E946E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4711E38" w14:textId="77777777" w:rsidR="009046C3" w:rsidRPr="00720F2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2A13783" w14:textId="77777777" w:rsidR="009046C3" w:rsidRPr="00556A82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5DDB8F61" w14:textId="368891EC" w:rsidR="009046C3" w:rsidRPr="00556A82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 wenn möglich hochhalten und Blutung stillen (Tuch auf die Wundstelle drück</w:t>
            </w:r>
            <w:r w:rsidR="0084429B">
              <w:rPr>
                <w:rFonts w:ascii="Arial" w:hAnsi="Arial" w:cs="Arial"/>
              </w:rPr>
              <w:t>en, ggf. Druckverband anlegen).</w:t>
            </w:r>
          </w:p>
          <w:p w14:paraId="4B186091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186D2103" w14:textId="77777777" w:rsidR="00F54EA6" w:rsidRPr="00DA0DA2" w:rsidRDefault="00F54EA6" w:rsidP="00DA0DA2">
            <w:pPr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6DF5912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9BCC33" w14:textId="42ACD2AE" w:rsidR="0001190C" w:rsidRPr="00C576E1" w:rsidRDefault="0001190C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131A59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E49BB" w14:textId="77777777" w:rsidR="0059615B" w:rsidRPr="009046C3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B22271" w14:textId="4C2EDBC2" w:rsidR="00500245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9046C3">
              <w:rPr>
                <w:rFonts w:ascii="Arial" w:hAnsi="Arial" w:cs="Arial"/>
              </w:rPr>
              <w:t xml:space="preserve">Reparaturen, Wartungsarbeiten und Prüfungen dürfen nur von hiermit beauftragten Personen durchgeführt werden. </w:t>
            </w:r>
            <w:r w:rsidR="00500245" w:rsidRPr="00827B82">
              <w:rPr>
                <w:rFonts w:ascii="Arial" w:hAnsi="Arial" w:cs="Arial"/>
              </w:rPr>
              <w:t>Dabei persönliche Schutzausrüstung (z.</w:t>
            </w:r>
            <w:r>
              <w:rPr>
                <w:rFonts w:ascii="Arial" w:hAnsi="Arial" w:cs="Arial"/>
              </w:rPr>
              <w:t xml:space="preserve"> </w:t>
            </w:r>
            <w:r w:rsidR="00500245" w:rsidRPr="00827B82">
              <w:rPr>
                <w:rFonts w:ascii="Arial" w:hAnsi="Arial" w:cs="Arial"/>
              </w:rPr>
              <w:t>B. schnittfeste Handschuhe) verwenden.</w:t>
            </w:r>
          </w:p>
          <w:p w14:paraId="18B46506" w14:textId="77777777" w:rsidR="009046C3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>Alle Arbeiten nur bei stillgesetztem Antrieb und stillstehendem Arbeitswerkzeug durchführen.</w:t>
            </w:r>
          </w:p>
          <w:p w14:paraId="0D0EFD5C" w14:textId="77777777" w:rsidR="0005626A" w:rsidRPr="009046C3" w:rsidRDefault="0005626A" w:rsidP="00624EDB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6BC1B282" w14:textId="77777777" w:rsidTr="00DA0DA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10A89D9" w14:textId="559AD232" w:rsidR="00612F6F" w:rsidRPr="0001190C" w:rsidRDefault="00DA0DA2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C571BBA" w14:textId="2908674E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A0DA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4CF9CD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2FB97528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0EA1878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8D056E5" w14:textId="484D87F0" w:rsidR="0084429B" w:rsidRDefault="0084429B" w:rsidP="008264FF">
      <w:pPr>
        <w:rPr>
          <w:rFonts w:ascii="Arial" w:hAnsi="Arial" w:cs="Arial"/>
          <w:sz w:val="2"/>
          <w:szCs w:val="2"/>
        </w:rPr>
      </w:pPr>
    </w:p>
    <w:p w14:paraId="23B66980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41880CD9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118D8FC7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45802A53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3A516727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740D5DD3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79378BB7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5C3908F9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6164E2FF" w14:textId="62F7EC81" w:rsidR="00AC0B79" w:rsidRPr="0084429B" w:rsidRDefault="00AC0B79" w:rsidP="0084429B">
      <w:pPr>
        <w:jc w:val="center"/>
        <w:rPr>
          <w:rFonts w:ascii="Arial" w:hAnsi="Arial" w:cs="Arial"/>
          <w:sz w:val="2"/>
          <w:szCs w:val="2"/>
        </w:rPr>
      </w:pPr>
    </w:p>
    <w:sectPr w:rsidR="00AC0B79" w:rsidRPr="0084429B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3348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B5233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118C" w14:textId="77777777" w:rsidR="001577E8" w:rsidRDefault="001577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C0F2EAE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23EBE1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A37C0B0" wp14:editId="57E8076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7E972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ACABF1F" w14:textId="77777777" w:rsidTr="0084429B">
      <w:tc>
        <w:tcPr>
          <w:tcW w:w="11136" w:type="dxa"/>
        </w:tcPr>
        <w:p w14:paraId="7A0CDEC2" w14:textId="4A7329F5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1577E8">
            <w:rPr>
              <w:rFonts w:ascii="Arial" w:hAnsi="Arial" w:cs="Arial"/>
              <w:sz w:val="12"/>
              <w:szCs w:val="12"/>
            </w:rPr>
            <w:t xml:space="preserve"> Stand </w:t>
          </w:r>
          <w:r w:rsidR="001577E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B71416D" wp14:editId="42E7DD39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77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77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F12F1D6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AA3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4F0A73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3021" w14:textId="77777777" w:rsidR="001577E8" w:rsidRDefault="001577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8EC" w14:textId="77777777" w:rsidR="001577E8" w:rsidRDefault="001577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CFD0" w14:textId="77777777" w:rsidR="001577E8" w:rsidRDefault="001577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F38"/>
    <w:multiLevelType w:val="hybridMultilevel"/>
    <w:tmpl w:val="EF40EB8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116"/>
    <w:multiLevelType w:val="hybridMultilevel"/>
    <w:tmpl w:val="E55EE98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1D4"/>
    <w:multiLevelType w:val="hybridMultilevel"/>
    <w:tmpl w:val="6B6A33D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583F"/>
    <w:multiLevelType w:val="hybridMultilevel"/>
    <w:tmpl w:val="7BC24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55B4D"/>
    <w:multiLevelType w:val="hybridMultilevel"/>
    <w:tmpl w:val="E0440B2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2D07"/>
    <w:multiLevelType w:val="hybridMultilevel"/>
    <w:tmpl w:val="5F0A9C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0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140ACA"/>
    <w:multiLevelType w:val="hybridMultilevel"/>
    <w:tmpl w:val="4DF2C50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058E"/>
    <w:rsid w:val="0005626A"/>
    <w:rsid w:val="000B0656"/>
    <w:rsid w:val="000C0100"/>
    <w:rsid w:val="000D6D54"/>
    <w:rsid w:val="000D7642"/>
    <w:rsid w:val="00120CF4"/>
    <w:rsid w:val="001577E8"/>
    <w:rsid w:val="001973F1"/>
    <w:rsid w:val="001A1F39"/>
    <w:rsid w:val="00206842"/>
    <w:rsid w:val="00280B21"/>
    <w:rsid w:val="002A0E45"/>
    <w:rsid w:val="002A51C4"/>
    <w:rsid w:val="002D7F0E"/>
    <w:rsid w:val="002F3F40"/>
    <w:rsid w:val="00316EC3"/>
    <w:rsid w:val="0034486D"/>
    <w:rsid w:val="00385018"/>
    <w:rsid w:val="003B3E7A"/>
    <w:rsid w:val="003B532E"/>
    <w:rsid w:val="003F28D2"/>
    <w:rsid w:val="00486B43"/>
    <w:rsid w:val="004906F0"/>
    <w:rsid w:val="004A212C"/>
    <w:rsid w:val="00500245"/>
    <w:rsid w:val="00537699"/>
    <w:rsid w:val="0054149F"/>
    <w:rsid w:val="0055460E"/>
    <w:rsid w:val="00587B8C"/>
    <w:rsid w:val="0059615B"/>
    <w:rsid w:val="005A03AD"/>
    <w:rsid w:val="005A5E61"/>
    <w:rsid w:val="005B1BB3"/>
    <w:rsid w:val="00612F6F"/>
    <w:rsid w:val="00613496"/>
    <w:rsid w:val="00624282"/>
    <w:rsid w:val="00624EDB"/>
    <w:rsid w:val="006C6FAE"/>
    <w:rsid w:val="007407FB"/>
    <w:rsid w:val="007546CE"/>
    <w:rsid w:val="00791852"/>
    <w:rsid w:val="007B144E"/>
    <w:rsid w:val="007B34BC"/>
    <w:rsid w:val="007F75C1"/>
    <w:rsid w:val="008264FF"/>
    <w:rsid w:val="00827B82"/>
    <w:rsid w:val="00837585"/>
    <w:rsid w:val="008429E0"/>
    <w:rsid w:val="0084393D"/>
    <w:rsid w:val="0084429B"/>
    <w:rsid w:val="008523AC"/>
    <w:rsid w:val="00896F4A"/>
    <w:rsid w:val="008B426C"/>
    <w:rsid w:val="008C7CE0"/>
    <w:rsid w:val="009046C3"/>
    <w:rsid w:val="00970A5C"/>
    <w:rsid w:val="0097245C"/>
    <w:rsid w:val="009A7906"/>
    <w:rsid w:val="009C726B"/>
    <w:rsid w:val="00A924C8"/>
    <w:rsid w:val="00A93114"/>
    <w:rsid w:val="00AA2B66"/>
    <w:rsid w:val="00AA602F"/>
    <w:rsid w:val="00AC0B79"/>
    <w:rsid w:val="00AE5082"/>
    <w:rsid w:val="00B01842"/>
    <w:rsid w:val="00B61008"/>
    <w:rsid w:val="00B7432E"/>
    <w:rsid w:val="00BC1A49"/>
    <w:rsid w:val="00BF247F"/>
    <w:rsid w:val="00C013F9"/>
    <w:rsid w:val="00C2480B"/>
    <w:rsid w:val="00C30752"/>
    <w:rsid w:val="00C576E1"/>
    <w:rsid w:val="00CB775A"/>
    <w:rsid w:val="00CD71E4"/>
    <w:rsid w:val="00D01063"/>
    <w:rsid w:val="00D11AAF"/>
    <w:rsid w:val="00D62BE8"/>
    <w:rsid w:val="00DA0DA2"/>
    <w:rsid w:val="00E07F8B"/>
    <w:rsid w:val="00E271F2"/>
    <w:rsid w:val="00E8380C"/>
    <w:rsid w:val="00EA0DFF"/>
    <w:rsid w:val="00EA6954"/>
    <w:rsid w:val="00ED7A01"/>
    <w:rsid w:val="00F07343"/>
    <w:rsid w:val="00F35C9A"/>
    <w:rsid w:val="00F50E9D"/>
    <w:rsid w:val="00F52F70"/>
    <w:rsid w:val="00F54EA6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D6918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02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2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2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6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Rebenschneidegeraet</vt:lpstr>
    </vt:vector>
  </TitlesOfParts>
  <Company>SVLFG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Rebenschneidegeraet</dc:title>
  <dc:subject/>
  <dc:creator/>
  <cp:keywords/>
  <dc:description/>
  <cp:lastModifiedBy>Huber, Michael</cp:lastModifiedBy>
  <cp:revision>4</cp:revision>
  <cp:lastPrinted>2021-07-20T08:05:00Z</cp:lastPrinted>
  <dcterms:created xsi:type="dcterms:W3CDTF">2023-03-29T11:13:00Z</dcterms:created>
  <dcterms:modified xsi:type="dcterms:W3CDTF">2023-04-14T07:33:00Z</dcterms:modified>
</cp:coreProperties>
</file>