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3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54ACF" w:rsidRPr="00FD6C11" w:rsidRDefault="00285F7C" w:rsidP="0096653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Radno područje:</w:t>
            </w:r>
          </w:p>
          <w:p w:rsidR="00C32B87" w:rsidRPr="00E87C07" w:rsidRDefault="004F669B" w:rsidP="00CE6DB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Tvrtke u poljoprivredi, šumarstvu i vrtlarstvu 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Upute za rad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4ACF" w:rsidRPr="0049794A" w:rsidRDefault="007B29F8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Aktivnost:</w:t>
            </w:r>
          </w:p>
          <w:p w:rsidR="00CE6DBF" w:rsidRDefault="00CD36FA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Osiguranici s </w:t>
            </w:r>
          </w:p>
          <w:p w:rsidR="00CD36FA" w:rsidRDefault="006906E6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više kontakata sa </w:t>
            </w:r>
          </w:p>
          <w:p w:rsidR="00CE6DBF" w:rsidRDefault="00CD36FA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klijentima, kolegama i sl. </w:t>
            </w:r>
          </w:p>
          <w:p w:rsidR="00CD36FA" w:rsidRDefault="00CE6DBF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kao na primjer </w:t>
            </w:r>
          </w:p>
          <w:p w:rsidR="00CD36FA" w:rsidRDefault="00CD36FA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u prodavaonici na farmi, </w:t>
            </w:r>
          </w:p>
          <w:p w:rsidR="00CD36FA" w:rsidRDefault="00CD36FA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u vrtlarskoj tvrtki   </w:t>
            </w:r>
          </w:p>
          <w:p w:rsidR="004F669B" w:rsidRPr="00C32B87" w:rsidRDefault="00CD36FA" w:rsidP="004F669B">
            <w:pPr>
              <w:ind w:right="-163"/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ili rasadniku drveća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 xml:space="preserve">sukladno § 14 Pravilnika o zaštiti na radu s biološkim tvarima 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96B" w:rsidRPr="0052496B" w:rsidRDefault="0052496B" w:rsidP="0052496B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E77724" w:rsidRDefault="00D80EA7" w:rsidP="00E777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  <w:p w:rsidR="00285F7C" w:rsidRPr="0052496B" w:rsidRDefault="00285F7C" w:rsidP="0002364E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285F7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B</w:t>
            </w:r>
            <w:r w:rsidR="0080048C">
              <w:rPr>
                <w:b/>
                <w:smallCaps/>
                <w:color w:val="FFFFFF"/>
                <w:szCs w:val="24"/>
              </w:rPr>
              <w:t>IOLOŠKE RADNE TVARI</w:t>
            </w:r>
            <w:r>
              <w:rPr>
                <w:b/>
                <w:smallCaps/>
                <w:color w:val="FFFFFF"/>
                <w:szCs w:val="24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F24FEC" w:rsidRDefault="00E02367" w:rsidP="00F24FE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b/>
                <w:szCs w:val="24"/>
              </w:rPr>
              <w:t xml:space="preserve">Koronavirus SARS-CoV-2 – Rizična </w:t>
            </w:r>
            <w:r w:rsidR="00BA4154">
              <w:rPr>
                <w:b/>
                <w:szCs w:val="24"/>
              </w:rPr>
              <w:t>skupin</w:t>
            </w:r>
            <w:r>
              <w:rPr>
                <w:b/>
                <w:szCs w:val="24"/>
              </w:rPr>
              <w:t>a 3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RPr="00C17987" w:rsidTr="00085AA9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6C0EAC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O</w:t>
            </w:r>
            <w:r w:rsidR="000C36C1">
              <w:rPr>
                <w:b/>
                <w:smallCaps/>
                <w:color w:val="FFFFFF"/>
                <w:szCs w:val="24"/>
              </w:rPr>
              <w:t>PASNOSTI ZA LJUDE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796E53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Pr="00C17987" w:rsidRDefault="00A374D5" w:rsidP="0002364E">
            <w:pPr>
              <w:rPr>
                <w:rFonts w:cs="Arial"/>
                <w:sz w:val="20"/>
              </w:rPr>
            </w:pPr>
          </w:p>
          <w:p w:rsidR="0072651C" w:rsidRDefault="00373486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466725" cy="400050"/>
                  <wp:effectExtent l="0" t="0" r="9525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Default="00EA4687" w:rsidP="0002364E">
            <w:pPr>
              <w:rPr>
                <w:rFonts w:cs="Arial"/>
                <w:sz w:val="20"/>
              </w:rPr>
            </w:pPr>
          </w:p>
          <w:p w:rsidR="00FF1231" w:rsidRPr="00C17987" w:rsidRDefault="00FF1231" w:rsidP="0002364E">
            <w:pPr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EA0FEB" w:rsidRDefault="00E02367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Bolest uzrokovana koronavirusom 2019. (COVID-19) prenosi se  sa osobe na osobu infekcijom koronavirusom SARS-CoV-2. </w:t>
            </w:r>
          </w:p>
          <w:p w:rsidR="00535712" w:rsidRPr="005C5313" w:rsidRDefault="00535712" w:rsidP="00EA0FEB">
            <w:pPr>
              <w:ind w:left="-70"/>
              <w:rPr>
                <w:rFonts w:cs="Arial"/>
                <w:sz w:val="20"/>
              </w:rPr>
            </w:pPr>
          </w:p>
          <w:p w:rsidR="00EA0FEB" w:rsidRPr="005C5313" w:rsidRDefault="00AD466E" w:rsidP="00EA0FEB">
            <w:pPr>
              <w:ind w:left="-70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Prenosni put:</w:t>
            </w:r>
          </w:p>
          <w:p w:rsidR="00EA0FEB" w:rsidRPr="005C5313" w:rsidRDefault="00932AE9" w:rsidP="00EA0FEB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>Virus se prenosi na sluznice (usta, nos, oči) kapljicama u zraku (zaraza kapljicama) ili kontaminiranim rukama (zaraza razmazom).</w:t>
            </w:r>
          </w:p>
          <w:p w:rsidR="00535712" w:rsidRDefault="00954ACF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Vrijeme inkubacije:</w:t>
            </w:r>
          </w:p>
          <w:p w:rsidR="00FF1231" w:rsidRDefault="00FF1231" w:rsidP="00F831AD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Period nakon infekcije do pojave simptoma može potrajati od nekoliko dana do dva tjedna.</w:t>
            </w:r>
          </w:p>
          <w:p w:rsidR="00535712" w:rsidRDefault="00EA0FEB" w:rsidP="00AD466E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Utjecaji na zdravlje:</w:t>
            </w:r>
          </w:p>
          <w:p w:rsidR="0072651C" w:rsidRPr="00FF1231" w:rsidRDefault="001E00F1" w:rsidP="00B04090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Infekcije su obično blage i bez simptoma. Mogu se pojaviti i akutni simptomi bolesti,</w:t>
            </w:r>
            <w:r w:rsidR="00B61102">
              <w:rPr>
                <w:sz w:val="20"/>
              </w:rPr>
              <w:t xml:space="preserve"> </w:t>
            </w:r>
            <w:r>
              <w:rPr>
                <w:sz w:val="20"/>
              </w:rPr>
              <w:t>npr. respiratorne bolesti s vrućicom, kašljem, otežano disanje i poteškoće s disanjem. U težim slučajevima infekcija može uzrokovati upalu pluća, teški akutni respiratorni sindrom (SARS), zatajenje bubrega, pa čak i smrt. To se posebno odnosi na kronično bolesne osobe ili one čiji je imunološki sustav oslabljen.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Z</w:t>
            </w:r>
            <w:r w:rsidR="00DC160F">
              <w:rPr>
                <w:b/>
                <w:smallCaps/>
                <w:color w:val="FFFFFF"/>
                <w:szCs w:val="24"/>
              </w:rPr>
              <w:t>AŠTITNE MJERE I PRAVILA PONAŠANJA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F63EF7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B0CCA" w:rsidRDefault="00BB0CCA" w:rsidP="00BB0CCA">
            <w:pPr>
              <w:ind w:right="85"/>
              <w:rPr>
                <w:rFonts w:cs="Arial"/>
                <w:sz w:val="20"/>
              </w:rPr>
            </w:pPr>
          </w:p>
          <w:p w:rsidR="0072651C" w:rsidRDefault="00373486" w:rsidP="00734A51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61950" cy="361950"/>
                  <wp:effectExtent l="0" t="0" r="0" b="0"/>
                  <wp:docPr id="2" name="Bild 2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Default="00734A51" w:rsidP="00734A51">
            <w:pPr>
              <w:ind w:right="85"/>
              <w:rPr>
                <w:rFonts w:cs="Arial"/>
                <w:sz w:val="20"/>
              </w:rPr>
            </w:pPr>
          </w:p>
          <w:p w:rsidR="00734A51" w:rsidRPr="00C17987" w:rsidRDefault="00734A51" w:rsidP="00734A51">
            <w:pPr>
              <w:ind w:right="85"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A42A1C" w:rsidRPr="00E47B5B" w:rsidRDefault="00A42A1C" w:rsidP="00A42A1C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Za zaštitu od zaraze koronavirusom nužno je poštivati ​​sljedeće mjere ponašanja:</w:t>
            </w:r>
          </w:p>
          <w:p w:rsidR="00A42A1C" w:rsidRPr="00E47B5B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Kontakt sa što manje osoba</w:t>
            </w:r>
          </w:p>
          <w:p w:rsidR="00A42A1C" w:rsidRPr="00E47B5B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Uvijek držati odstojanje od najmanje 1,5 m, ako je moguće</w:t>
            </w:r>
          </w:p>
          <w:p w:rsidR="00A42A1C" w:rsidRPr="00E47B5B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Pridržavati se higijenskih mjera</w:t>
            </w:r>
          </w:p>
          <w:p w:rsidR="00A42A1C" w:rsidRPr="00E47B5B" w:rsidRDefault="00A42A1C" w:rsidP="00A42A1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Osobna zaštita putem maske za usta i nos</w:t>
            </w:r>
          </w:p>
          <w:p w:rsidR="00684D12" w:rsidRDefault="00684D12" w:rsidP="00734A51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</w:rPr>
            </w:pPr>
          </w:p>
          <w:p w:rsidR="00A42A1C" w:rsidRPr="00734A51" w:rsidRDefault="00A42A1C" w:rsidP="00734A51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4"/>
                <w:szCs w:val="4"/>
              </w:rPr>
            </w:pPr>
          </w:p>
          <w:p w:rsidR="00D12C2B" w:rsidRPr="001C209E" w:rsidRDefault="00D12C2B" w:rsidP="00671063">
            <w:pPr>
              <w:ind w:left="-70"/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 xml:space="preserve">Da bi se smanjio rizik od infekcije, </w:t>
            </w:r>
            <w:r w:rsidR="0007130D">
              <w:rPr>
                <w:b/>
                <w:sz w:val="20"/>
              </w:rPr>
              <w:t>nužno je</w:t>
            </w:r>
            <w:r>
              <w:rPr>
                <w:b/>
                <w:sz w:val="20"/>
              </w:rPr>
              <w:t xml:space="preserve"> poštivati ​​osnovne higijenske mjere, koje se također preporučuju za prevenciju gripe:</w:t>
            </w:r>
          </w:p>
          <w:p w:rsidR="00BE25AE" w:rsidRDefault="00FF1231" w:rsidP="00D12C2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Izbjegavati rukovanje i tjelesne kontakte</w:t>
            </w:r>
          </w:p>
          <w:p w:rsidR="0080732D" w:rsidRDefault="000207A0" w:rsidP="0080732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Redovito, često i temeljito prati ruke (najmanje 20 sekundi sapunom do zgloba)</w:t>
            </w:r>
          </w:p>
          <w:p w:rsidR="00B37F3B" w:rsidRPr="0080732D" w:rsidRDefault="00B37F3B" w:rsidP="00B37F3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Koristiti sredstva za dezinfekciju ruku, kada nije moguće prati ruke. Prikladna testirana i priznata sredstva za dezinfekciju nalaze se npr. na popisu Instituta Robert Koch (www.rki.de).</w:t>
            </w:r>
          </w:p>
          <w:p w:rsidR="00FF1231" w:rsidRPr="00BE25AE" w:rsidRDefault="00FF1231" w:rsidP="00BE25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Držati ruke dalje od lica</w:t>
            </w:r>
          </w:p>
          <w:p w:rsidR="00FF1231" w:rsidRDefault="00FF1231" w:rsidP="00C377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Kašljati i kihati u maramicu ili u lakat ruke</w:t>
            </w:r>
          </w:p>
          <w:p w:rsidR="00355BA2" w:rsidRDefault="006137E6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Održavati minimalni razmak od 1,5 m od drugih osoba</w:t>
            </w:r>
          </w:p>
          <w:p w:rsidR="00373486" w:rsidRDefault="00373486" w:rsidP="00E34F0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Ako se ne može održavati razmak od 1,5 m, nužno je nositi odgovarajuće maske (FFP2 ili ekvivalentne)</w:t>
            </w:r>
          </w:p>
          <w:p w:rsidR="00BC4DB2" w:rsidRDefault="00FF1231" w:rsidP="00BC4DB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14" w:hanging="214"/>
              <w:rPr>
                <w:rFonts w:cs="Arial"/>
                <w:sz w:val="20"/>
              </w:rPr>
            </w:pPr>
            <w:r>
              <w:rPr>
                <w:sz w:val="20"/>
              </w:rPr>
              <w:t>Redovito pro</w:t>
            </w:r>
            <w:r w:rsidR="00E00A2A">
              <w:rPr>
                <w:sz w:val="20"/>
              </w:rPr>
              <w:t>zračivati</w:t>
            </w:r>
            <w:r>
              <w:rPr>
                <w:sz w:val="20"/>
              </w:rPr>
              <w:t xml:space="preserve"> zatvorene prostorije</w:t>
            </w:r>
          </w:p>
          <w:p w:rsidR="0080732D" w:rsidRPr="008A4B2E" w:rsidRDefault="0080732D" w:rsidP="00BC4DB2">
            <w:pPr>
              <w:autoSpaceDE w:val="0"/>
              <w:autoSpaceDN w:val="0"/>
              <w:adjustRightInd w:val="0"/>
              <w:rPr>
                <w:rFonts w:cs="Arial"/>
                <w:sz w:val="4"/>
                <w:szCs w:val="4"/>
              </w:rPr>
            </w:pPr>
          </w:p>
          <w:p w:rsidR="001C209E" w:rsidRPr="00BC4DB2" w:rsidRDefault="00BE25AE" w:rsidP="00A42A1C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Za osobe s kroničnim bolestima dišnih putova i osobe s oslabljenim imunološkim sustavom, osobito je važno dosljedno provoditi ove zaštitne mjere. 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0207A0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P</w:t>
            </w:r>
            <w:r w:rsidR="008518C7">
              <w:rPr>
                <w:b/>
                <w:smallCaps/>
                <w:color w:val="FFFFFF"/>
                <w:szCs w:val="24"/>
              </w:rPr>
              <w:t>ONAŠANJE U SLUČAJU OPASNOSTI</w:t>
            </w:r>
            <w:r>
              <w:rPr>
                <w:b/>
                <w:smallCaps/>
                <w:color w:val="FFFFFF"/>
                <w:szCs w:val="24"/>
              </w:rPr>
              <w:t xml:space="preserve"> </w:t>
            </w:r>
            <w:r w:rsidR="008518C7">
              <w:rPr>
                <w:b/>
                <w:smallCaps/>
                <w:color w:val="FFFFFF"/>
                <w:szCs w:val="24"/>
              </w:rPr>
              <w:t>– PRVA POMOĆ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734A51">
        <w:trPr>
          <w:trHeight w:val="813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734A51" w:rsidRDefault="0072651C" w:rsidP="0002364E">
            <w:pPr>
              <w:rPr>
                <w:rFonts w:cs="Arial"/>
                <w:sz w:val="4"/>
                <w:szCs w:val="4"/>
              </w:rPr>
            </w:pPr>
          </w:p>
          <w:p w:rsidR="0072651C" w:rsidRPr="004E7E0B" w:rsidRDefault="00373486" w:rsidP="0002364E">
            <w:pPr>
              <w:rPr>
                <w:rFonts w:cs="Arial"/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>
                  <wp:extent cx="381000" cy="381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1314A2" w:rsidRPr="004E7E0B" w:rsidRDefault="00DF54A5" w:rsidP="00B04090">
            <w:pPr>
              <w:ind w:left="-70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U slučaju </w:t>
            </w:r>
            <w:r w:rsidR="005E73D8">
              <w:rPr>
                <w:sz w:val="20"/>
              </w:rPr>
              <w:t xml:space="preserve">pojave </w:t>
            </w:r>
            <w:r>
              <w:rPr>
                <w:sz w:val="20"/>
              </w:rPr>
              <w:t>simptoma bolesti, odmah obavijestit</w:t>
            </w:r>
            <w:r w:rsidR="005E73D8">
              <w:rPr>
                <w:sz w:val="20"/>
              </w:rPr>
              <w:t>i</w:t>
            </w:r>
            <w:r>
              <w:rPr>
                <w:sz w:val="20"/>
              </w:rPr>
              <w:t xml:space="preserve"> svog pretpostavljenog, naz</w:t>
            </w:r>
            <w:r w:rsidR="005E73D8">
              <w:rPr>
                <w:sz w:val="20"/>
              </w:rPr>
              <w:t>vati</w:t>
            </w:r>
            <w:r>
              <w:rPr>
                <w:sz w:val="20"/>
              </w:rPr>
              <w:t xml:space="preserve"> liječnika telefonom i </w:t>
            </w:r>
            <w:r w:rsidR="005E73D8">
              <w:rPr>
                <w:sz w:val="20"/>
              </w:rPr>
              <w:t>dogovoriti se</w:t>
            </w:r>
            <w:r>
              <w:rPr>
                <w:sz w:val="20"/>
              </w:rPr>
              <w:t xml:space="preserve"> o daljnjim mjerama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RPr="00C17987" w:rsidTr="00085AA9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4E7E0B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b/>
                <w:smallCaps/>
                <w:color w:val="FFFFFF"/>
                <w:szCs w:val="24"/>
              </w:rPr>
              <w:t>P</w:t>
            </w:r>
            <w:r w:rsidR="008518C7">
              <w:rPr>
                <w:b/>
                <w:smallCaps/>
                <w:color w:val="FFFFFF"/>
                <w:szCs w:val="24"/>
              </w:rPr>
              <w:t>RAVILNO ODLAGANJE OTPADA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2651C" w:rsidRPr="00C17987" w:rsidTr="00085AA9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F2239" w:rsidRPr="004E7E0B" w:rsidRDefault="000114E5" w:rsidP="00671063">
            <w:pPr>
              <w:ind w:left="922"/>
              <w:rPr>
                <w:rFonts w:cs="Arial"/>
                <w:szCs w:val="24"/>
              </w:rPr>
            </w:pPr>
            <w:r>
              <w:rPr>
                <w:sz w:val="20"/>
              </w:rPr>
              <w:t>Kućni otpad odlagati na uobičajenu obradu otpada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DF7B60" w:rsidRPr="00C17987" w:rsidTr="00085AA9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ind w:left="-236"/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C17987" w:rsidRPr="00C17987" w:rsidRDefault="00C17987" w:rsidP="0002364E">
      <w:pPr>
        <w:rPr>
          <w:sz w:val="20"/>
        </w:rPr>
      </w:pPr>
    </w:p>
    <w:sectPr w:rsidR="00C17987" w:rsidRPr="00C17987" w:rsidSect="00D77095">
      <w:footerReference w:type="even" r:id="rId10"/>
      <w:footerReference w:type="default" r:id="rId11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E2" w:rsidRDefault="009A1AE2">
      <w:r>
        <w:separator/>
      </w:r>
    </w:p>
  </w:endnote>
  <w:endnote w:type="continuationSeparator" w:id="0">
    <w:p w:rsidR="009A1AE2" w:rsidRDefault="009A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Default="00F37F81" w:rsidP="00184B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34AB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34AB0">
      <w:rPr>
        <w:rStyle w:val="Seitenzahl"/>
      </w:rPr>
      <w:t>1</w:t>
    </w:r>
    <w:r>
      <w:rPr>
        <w:rStyle w:val="Seitenzahl"/>
      </w:rPr>
      <w:fldChar w:fldCharType="end"/>
    </w:r>
  </w:p>
  <w:p w:rsidR="00F34AB0" w:rsidRDefault="00F34AB0" w:rsidP="00F63EF7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B0" w:rsidRPr="00DF2239" w:rsidRDefault="00F34AB0" w:rsidP="00DF2239">
    <w:pPr>
      <w:pStyle w:val="Fuzeil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E2" w:rsidRDefault="009A1AE2">
      <w:r>
        <w:separator/>
      </w:r>
    </w:p>
  </w:footnote>
  <w:footnote w:type="continuationSeparator" w:id="0">
    <w:p w:rsidR="009A1AE2" w:rsidRDefault="009A1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7A8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97358"/>
    <w:multiLevelType w:val="hybridMultilevel"/>
    <w:tmpl w:val="729410D4"/>
    <w:lvl w:ilvl="0" w:tplc="0407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">
    <w:nsid w:val="266077B0"/>
    <w:multiLevelType w:val="hybridMultilevel"/>
    <w:tmpl w:val="724E773A"/>
    <w:lvl w:ilvl="0" w:tplc="7262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>
    <w:nsid w:val="30B00DDF"/>
    <w:multiLevelType w:val="multilevel"/>
    <w:tmpl w:val="AE8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>
    <w:nsid w:val="5B9D55EA"/>
    <w:multiLevelType w:val="hybridMultilevel"/>
    <w:tmpl w:val="5BDA5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C1480"/>
    <w:multiLevelType w:val="hybridMultilevel"/>
    <w:tmpl w:val="C882BF16"/>
    <w:lvl w:ilvl="0" w:tplc="3B881F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C21FF"/>
    <w:multiLevelType w:val="hybridMultilevel"/>
    <w:tmpl w:val="B4BE4F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6"/>
  </w:num>
  <w:num w:numId="16">
    <w:abstractNumId w:val="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F7B60"/>
    <w:rsid w:val="00000D9F"/>
    <w:rsid w:val="00005E72"/>
    <w:rsid w:val="000114E5"/>
    <w:rsid w:val="000207A0"/>
    <w:rsid w:val="00021794"/>
    <w:rsid w:val="0002364E"/>
    <w:rsid w:val="00023A28"/>
    <w:rsid w:val="000252A7"/>
    <w:rsid w:val="00036C08"/>
    <w:rsid w:val="00050947"/>
    <w:rsid w:val="00055D88"/>
    <w:rsid w:val="00067A91"/>
    <w:rsid w:val="0007130D"/>
    <w:rsid w:val="00074CBF"/>
    <w:rsid w:val="00085AA9"/>
    <w:rsid w:val="00087C4C"/>
    <w:rsid w:val="000920FF"/>
    <w:rsid w:val="000971E1"/>
    <w:rsid w:val="000A6031"/>
    <w:rsid w:val="000B1164"/>
    <w:rsid w:val="000B1434"/>
    <w:rsid w:val="000C36C1"/>
    <w:rsid w:val="000D47C5"/>
    <w:rsid w:val="000F7946"/>
    <w:rsid w:val="00106F7B"/>
    <w:rsid w:val="00113AC6"/>
    <w:rsid w:val="00127949"/>
    <w:rsid w:val="001314A2"/>
    <w:rsid w:val="00160EC1"/>
    <w:rsid w:val="00163BC6"/>
    <w:rsid w:val="00184B51"/>
    <w:rsid w:val="001B57F2"/>
    <w:rsid w:val="001C209E"/>
    <w:rsid w:val="001C2247"/>
    <w:rsid w:val="001C2E88"/>
    <w:rsid w:val="001C5FF0"/>
    <w:rsid w:val="001D0A20"/>
    <w:rsid w:val="001D1990"/>
    <w:rsid w:val="001D7A5D"/>
    <w:rsid w:val="001E00F1"/>
    <w:rsid w:val="00213F21"/>
    <w:rsid w:val="002201A6"/>
    <w:rsid w:val="0025309E"/>
    <w:rsid w:val="00260A43"/>
    <w:rsid w:val="0026222C"/>
    <w:rsid w:val="002819D9"/>
    <w:rsid w:val="00285F7C"/>
    <w:rsid w:val="00294580"/>
    <w:rsid w:val="00297510"/>
    <w:rsid w:val="002A6EAD"/>
    <w:rsid w:val="002B6160"/>
    <w:rsid w:val="002C7A58"/>
    <w:rsid w:val="002F5BD5"/>
    <w:rsid w:val="00301203"/>
    <w:rsid w:val="003044E1"/>
    <w:rsid w:val="003071EA"/>
    <w:rsid w:val="00330A7E"/>
    <w:rsid w:val="00331E4A"/>
    <w:rsid w:val="00355BA2"/>
    <w:rsid w:val="003576DA"/>
    <w:rsid w:val="0036048A"/>
    <w:rsid w:val="003611BE"/>
    <w:rsid w:val="00361F84"/>
    <w:rsid w:val="00373486"/>
    <w:rsid w:val="00384857"/>
    <w:rsid w:val="0039040A"/>
    <w:rsid w:val="00394079"/>
    <w:rsid w:val="003A0BA8"/>
    <w:rsid w:val="003C1D5F"/>
    <w:rsid w:val="003C7A39"/>
    <w:rsid w:val="003D32EB"/>
    <w:rsid w:val="003D4115"/>
    <w:rsid w:val="003D6CFE"/>
    <w:rsid w:val="003E0A30"/>
    <w:rsid w:val="003E55DB"/>
    <w:rsid w:val="004003D3"/>
    <w:rsid w:val="00406C2E"/>
    <w:rsid w:val="00410BAB"/>
    <w:rsid w:val="00412DAE"/>
    <w:rsid w:val="00425BF8"/>
    <w:rsid w:val="004407FF"/>
    <w:rsid w:val="0045241F"/>
    <w:rsid w:val="00460F2E"/>
    <w:rsid w:val="00461394"/>
    <w:rsid w:val="00480345"/>
    <w:rsid w:val="0049794A"/>
    <w:rsid w:val="004D2CB0"/>
    <w:rsid w:val="004E5061"/>
    <w:rsid w:val="004E5B63"/>
    <w:rsid w:val="004E7E0B"/>
    <w:rsid w:val="004F669B"/>
    <w:rsid w:val="00511E4F"/>
    <w:rsid w:val="0052496B"/>
    <w:rsid w:val="00535712"/>
    <w:rsid w:val="00535C37"/>
    <w:rsid w:val="00542876"/>
    <w:rsid w:val="005736FE"/>
    <w:rsid w:val="00593D1A"/>
    <w:rsid w:val="005A61F2"/>
    <w:rsid w:val="005C5313"/>
    <w:rsid w:val="005D42F2"/>
    <w:rsid w:val="005E63D2"/>
    <w:rsid w:val="005E73D8"/>
    <w:rsid w:val="005F2752"/>
    <w:rsid w:val="00612C78"/>
    <w:rsid w:val="006137E6"/>
    <w:rsid w:val="00614D46"/>
    <w:rsid w:val="00633F9A"/>
    <w:rsid w:val="0064376A"/>
    <w:rsid w:val="0064409C"/>
    <w:rsid w:val="00646B2A"/>
    <w:rsid w:val="00650B4E"/>
    <w:rsid w:val="00654FC8"/>
    <w:rsid w:val="00671063"/>
    <w:rsid w:val="00684D12"/>
    <w:rsid w:val="00686A22"/>
    <w:rsid w:val="006906E6"/>
    <w:rsid w:val="006A1BFC"/>
    <w:rsid w:val="006A1F4F"/>
    <w:rsid w:val="006A5CE8"/>
    <w:rsid w:val="006B3AC9"/>
    <w:rsid w:val="006B48B6"/>
    <w:rsid w:val="006C0EAC"/>
    <w:rsid w:val="006C10CC"/>
    <w:rsid w:val="006C1C49"/>
    <w:rsid w:val="006C6DCD"/>
    <w:rsid w:val="006D49EF"/>
    <w:rsid w:val="006D4A5C"/>
    <w:rsid w:val="006E5F3D"/>
    <w:rsid w:val="00702933"/>
    <w:rsid w:val="00716E93"/>
    <w:rsid w:val="0072651C"/>
    <w:rsid w:val="00734A51"/>
    <w:rsid w:val="00745910"/>
    <w:rsid w:val="007918DA"/>
    <w:rsid w:val="00796E53"/>
    <w:rsid w:val="007A28BF"/>
    <w:rsid w:val="007B29F8"/>
    <w:rsid w:val="007B2CD2"/>
    <w:rsid w:val="007B4160"/>
    <w:rsid w:val="007C1D61"/>
    <w:rsid w:val="0080048C"/>
    <w:rsid w:val="00804130"/>
    <w:rsid w:val="008054D8"/>
    <w:rsid w:val="0080732D"/>
    <w:rsid w:val="00844118"/>
    <w:rsid w:val="008460CE"/>
    <w:rsid w:val="008518C7"/>
    <w:rsid w:val="00867107"/>
    <w:rsid w:val="00870A59"/>
    <w:rsid w:val="008A4B2E"/>
    <w:rsid w:val="008C0061"/>
    <w:rsid w:val="008E2BB3"/>
    <w:rsid w:val="0092403E"/>
    <w:rsid w:val="00932AE9"/>
    <w:rsid w:val="00934C7B"/>
    <w:rsid w:val="0093523F"/>
    <w:rsid w:val="009400E5"/>
    <w:rsid w:val="00954ACF"/>
    <w:rsid w:val="009620DB"/>
    <w:rsid w:val="00966533"/>
    <w:rsid w:val="009747DF"/>
    <w:rsid w:val="009A1AE2"/>
    <w:rsid w:val="009A5B2D"/>
    <w:rsid w:val="009B674F"/>
    <w:rsid w:val="009C4638"/>
    <w:rsid w:val="009F301A"/>
    <w:rsid w:val="009F46FC"/>
    <w:rsid w:val="00A0785F"/>
    <w:rsid w:val="00A1189D"/>
    <w:rsid w:val="00A22881"/>
    <w:rsid w:val="00A23120"/>
    <w:rsid w:val="00A35AAA"/>
    <w:rsid w:val="00A374D5"/>
    <w:rsid w:val="00A42A1C"/>
    <w:rsid w:val="00A7161B"/>
    <w:rsid w:val="00A80E8D"/>
    <w:rsid w:val="00A82D83"/>
    <w:rsid w:val="00A83CDB"/>
    <w:rsid w:val="00A84A5B"/>
    <w:rsid w:val="00A93AA3"/>
    <w:rsid w:val="00AC5BA4"/>
    <w:rsid w:val="00AD466E"/>
    <w:rsid w:val="00AE4D5A"/>
    <w:rsid w:val="00AE6068"/>
    <w:rsid w:val="00B04090"/>
    <w:rsid w:val="00B1632B"/>
    <w:rsid w:val="00B179DA"/>
    <w:rsid w:val="00B20630"/>
    <w:rsid w:val="00B23EA7"/>
    <w:rsid w:val="00B32A0E"/>
    <w:rsid w:val="00B37F3B"/>
    <w:rsid w:val="00B4467C"/>
    <w:rsid w:val="00B61102"/>
    <w:rsid w:val="00B629F7"/>
    <w:rsid w:val="00B64B0D"/>
    <w:rsid w:val="00B930D6"/>
    <w:rsid w:val="00BA0811"/>
    <w:rsid w:val="00BA4154"/>
    <w:rsid w:val="00BA6EF0"/>
    <w:rsid w:val="00BB0CCA"/>
    <w:rsid w:val="00BB6B67"/>
    <w:rsid w:val="00BC4DB2"/>
    <w:rsid w:val="00BD4ACF"/>
    <w:rsid w:val="00BE25AE"/>
    <w:rsid w:val="00BF1D7F"/>
    <w:rsid w:val="00BF4EA3"/>
    <w:rsid w:val="00C01FF0"/>
    <w:rsid w:val="00C17987"/>
    <w:rsid w:val="00C17A88"/>
    <w:rsid w:val="00C31BDD"/>
    <w:rsid w:val="00C32B87"/>
    <w:rsid w:val="00C33065"/>
    <w:rsid w:val="00C37793"/>
    <w:rsid w:val="00C56755"/>
    <w:rsid w:val="00C6729F"/>
    <w:rsid w:val="00C86E58"/>
    <w:rsid w:val="00C93908"/>
    <w:rsid w:val="00C95DE1"/>
    <w:rsid w:val="00CA5E3B"/>
    <w:rsid w:val="00CB0A67"/>
    <w:rsid w:val="00CC3DF0"/>
    <w:rsid w:val="00CD0DA4"/>
    <w:rsid w:val="00CD1B02"/>
    <w:rsid w:val="00CD36FA"/>
    <w:rsid w:val="00CD3F08"/>
    <w:rsid w:val="00CE4E26"/>
    <w:rsid w:val="00CE5FBE"/>
    <w:rsid w:val="00CE6424"/>
    <w:rsid w:val="00CE6DBF"/>
    <w:rsid w:val="00CE7495"/>
    <w:rsid w:val="00D00D3F"/>
    <w:rsid w:val="00D11F7B"/>
    <w:rsid w:val="00D12AA0"/>
    <w:rsid w:val="00D12C2B"/>
    <w:rsid w:val="00D31FCE"/>
    <w:rsid w:val="00D355C0"/>
    <w:rsid w:val="00D75C24"/>
    <w:rsid w:val="00D77095"/>
    <w:rsid w:val="00D80EA7"/>
    <w:rsid w:val="00D8725C"/>
    <w:rsid w:val="00DA7B71"/>
    <w:rsid w:val="00DB4519"/>
    <w:rsid w:val="00DB4880"/>
    <w:rsid w:val="00DB7484"/>
    <w:rsid w:val="00DC160F"/>
    <w:rsid w:val="00DE3AD4"/>
    <w:rsid w:val="00DE3C62"/>
    <w:rsid w:val="00DE52B8"/>
    <w:rsid w:val="00DF2239"/>
    <w:rsid w:val="00DF54A5"/>
    <w:rsid w:val="00DF7B60"/>
    <w:rsid w:val="00E00A2A"/>
    <w:rsid w:val="00E02367"/>
    <w:rsid w:val="00E14D5D"/>
    <w:rsid w:val="00E25163"/>
    <w:rsid w:val="00E307EE"/>
    <w:rsid w:val="00E34F0E"/>
    <w:rsid w:val="00E4537A"/>
    <w:rsid w:val="00E46ACE"/>
    <w:rsid w:val="00E47B5B"/>
    <w:rsid w:val="00E64073"/>
    <w:rsid w:val="00E6563C"/>
    <w:rsid w:val="00E77724"/>
    <w:rsid w:val="00E845BE"/>
    <w:rsid w:val="00E8701F"/>
    <w:rsid w:val="00E87C07"/>
    <w:rsid w:val="00EA0FEB"/>
    <w:rsid w:val="00EA4687"/>
    <w:rsid w:val="00EB38D8"/>
    <w:rsid w:val="00EF073D"/>
    <w:rsid w:val="00EF0E88"/>
    <w:rsid w:val="00F00B40"/>
    <w:rsid w:val="00F05EC7"/>
    <w:rsid w:val="00F20D0A"/>
    <w:rsid w:val="00F24FEC"/>
    <w:rsid w:val="00F32279"/>
    <w:rsid w:val="00F34AB0"/>
    <w:rsid w:val="00F37F81"/>
    <w:rsid w:val="00F578ED"/>
    <w:rsid w:val="00F63EF7"/>
    <w:rsid w:val="00F73662"/>
    <w:rsid w:val="00F73E36"/>
    <w:rsid w:val="00F73E37"/>
    <w:rsid w:val="00F7521E"/>
    <w:rsid w:val="00F831AD"/>
    <w:rsid w:val="00F94F6C"/>
    <w:rsid w:val="00FD6C11"/>
    <w:rsid w:val="00FF1231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Standard">
    <w:name w:val="Normal"/>
    <w:qFormat/>
    <w:rsid w:val="00F37F8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F63E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3E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63EF7"/>
  </w:style>
  <w:style w:type="paragraph" w:styleId="Listenabsatz">
    <w:name w:val="List Paragraph"/>
    <w:basedOn w:val="Standard"/>
    <w:uiPriority w:val="34"/>
    <w:qFormat/>
    <w:rsid w:val="00FF12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6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uiPriority w:val="22"/>
    <w:qFormat/>
    <w:rsid w:val="00535C37"/>
    <w:rPr>
      <w:b/>
      <w:bCs/>
    </w:rPr>
  </w:style>
  <w:style w:type="character" w:customStyle="1" w:styleId="PM-Flietext">
    <w:name w:val="PM-Fließtext"/>
    <w:uiPriority w:val="1"/>
    <w:qFormat/>
    <w:rsid w:val="00C95DE1"/>
    <w:rPr>
      <w:rFonts w:ascii="Roboto" w:hAnsi="Roboto"/>
      <w:sz w:val="24"/>
    </w:rPr>
  </w:style>
  <w:style w:type="paragraph" w:styleId="Sprechblasentext">
    <w:name w:val="Balloon Text"/>
    <w:basedOn w:val="Standard"/>
    <w:link w:val="SprechblasentextZchn"/>
    <w:rsid w:val="00C95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95DE1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355B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5BA2"/>
    <w:rPr>
      <w:sz w:val="20"/>
    </w:rPr>
  </w:style>
  <w:style w:type="character" w:customStyle="1" w:styleId="KommentartextZchn">
    <w:name w:val="Kommentartext Zchn"/>
    <w:link w:val="Kommentartext"/>
    <w:rsid w:val="00355B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55BA2"/>
    <w:rPr>
      <w:b/>
      <w:bCs/>
    </w:rPr>
  </w:style>
  <w:style w:type="character" w:customStyle="1" w:styleId="KommentarthemaZchn">
    <w:name w:val="Kommentarthema Zchn"/>
    <w:link w:val="Kommentarthema"/>
    <w:rsid w:val="00355BA2"/>
    <w:rPr>
      <w:rFonts w:ascii="Arial" w:hAnsi="Arial"/>
      <w:b/>
      <w:bCs/>
    </w:rPr>
  </w:style>
  <w:style w:type="character" w:styleId="Hyperlink">
    <w:name w:val="Hyperlink"/>
    <w:uiPriority w:val="99"/>
    <w:unhideWhenUsed/>
    <w:rsid w:val="00BE25AE"/>
    <w:rPr>
      <w:color w:val="0563C1"/>
      <w:u w:val="single"/>
    </w:rPr>
  </w:style>
  <w:style w:type="character" w:styleId="BesuchterHyperlink">
    <w:name w:val="FollowedHyperlink"/>
    <w:rsid w:val="00BE25A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2020-03-03T14:22:00Z</cp:lastPrinted>
  <dcterms:created xsi:type="dcterms:W3CDTF">2021-02-26T09:57:00Z</dcterms:created>
  <dcterms:modified xsi:type="dcterms:W3CDTF">2021-02-26T09:57:00Z</dcterms:modified>
</cp:coreProperties>
</file>