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82" w:type="dxa"/>
        <w:tblInd w:w="4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1135"/>
        <w:gridCol w:w="1501"/>
        <w:gridCol w:w="17"/>
        <w:gridCol w:w="4699"/>
        <w:gridCol w:w="2021"/>
        <w:gridCol w:w="1136"/>
        <w:gridCol w:w="186"/>
      </w:tblGrid>
      <w:tr w:rsidR="00AB3C70" w:rsidRPr="00DF7B60" w:rsidTr="00C23204">
        <w:trPr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B3C70" w:rsidRPr="00DF7B60" w:rsidRDefault="00AB3C70" w:rsidP="00DF7B60">
            <w:pPr>
              <w:rPr>
                <w:rFonts w:cs="Arial"/>
                <w:color w:val="CC0000"/>
                <w:sz w:val="20"/>
              </w:rPr>
            </w:pPr>
            <w:r>
              <w:rPr>
                <w:color w:val="CC0000"/>
                <w:sz w:val="20"/>
              </w:rPr>
              <w:t> </w:t>
            </w:r>
          </w:p>
        </w:tc>
      </w:tr>
      <w:tr w:rsidR="004003D3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4003D3" w:rsidRDefault="004003D3" w:rsidP="00DF7B60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 </w:t>
            </w:r>
          </w:p>
        </w:tc>
        <w:tc>
          <w:tcPr>
            <w:tcW w:w="26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Firma: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40"/>
                <w:szCs w:val="40"/>
              </w:rPr>
            </w:pPr>
            <w:r>
              <w:rPr>
                <w:b/>
                <w:sz w:val="40"/>
              </w:rPr>
              <w:t>Instrukcja pracy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003D3" w:rsidRPr="004003D3" w:rsidRDefault="004003D3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Data: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003D3" w:rsidRPr="004003D3" w:rsidRDefault="004003D3" w:rsidP="004003D3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Obszar pracy: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D42F2" w:rsidRPr="005D42F2" w:rsidRDefault="005D42F2" w:rsidP="005D42F2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Czynność:</w:t>
            </w:r>
          </w:p>
        </w:tc>
        <w:tc>
          <w:tcPr>
            <w:tcW w:w="3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D42F2" w:rsidRPr="004003D3" w:rsidRDefault="005D42F2" w:rsidP="004003D3">
            <w:pPr>
              <w:rPr>
                <w:rFonts w:cs="Arial"/>
                <w:b/>
                <w:sz w:val="20"/>
              </w:rPr>
            </w:pPr>
            <w:r>
              <w:rPr>
                <w:b/>
                <w:sz w:val="20"/>
              </w:rPr>
              <w:t>Podpis: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5D42F2" w:rsidRPr="00DF7B60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2653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4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3157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5D42F2" w:rsidRPr="00DF7B60" w:rsidRDefault="005D42F2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4003D3" w:rsidRPr="00DF7B60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center"/>
          </w:tcPr>
          <w:p w:rsidR="004003D3" w:rsidRPr="004003D3" w:rsidRDefault="004D5998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</w:rPr>
              <w:t>NAZWA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003D3" w:rsidRPr="00DF7B60" w:rsidRDefault="004003D3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RPr="00DF7B60" w:rsidTr="00C23204">
        <w:trPr>
          <w:cantSplit/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vMerge w:val="restart"/>
            <w:shd w:val="clear" w:color="auto" w:fill="auto"/>
            <w:noWrap/>
            <w:vAlign w:val="center"/>
          </w:tcPr>
          <w:p w:rsidR="00CE4E26" w:rsidRPr="00F578ED" w:rsidRDefault="00262AE1" w:rsidP="00CE4E26">
            <w:pPr>
              <w:jc w:val="center"/>
              <w:rPr>
                <w:rFonts w:cs="Arial"/>
                <w:b/>
                <w:sz w:val="36"/>
                <w:szCs w:val="36"/>
              </w:rPr>
            </w:pPr>
            <w:r>
              <w:rPr>
                <w:b/>
                <w:sz w:val="36"/>
              </w:rPr>
              <w:t>Ładowarka rolnicza</w:t>
            </w: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Pr="00DF7B60" w:rsidRDefault="00CE4E26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RPr="00DF7B60" w:rsidTr="00C23204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vMerge/>
            <w:shd w:val="clear" w:color="auto" w:fill="auto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E4E26" w:rsidTr="00C23204">
        <w:trPr>
          <w:trHeight w:hRule="exact" w:val="255"/>
        </w:trPr>
        <w:tc>
          <w:tcPr>
            <w:tcW w:w="187" w:type="dxa"/>
            <w:tcBorders>
              <w:top w:val="nil"/>
              <w:left w:val="nil"/>
              <w:bottom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shd w:val="clear" w:color="auto" w:fill="auto"/>
            <w:noWrap/>
            <w:vAlign w:val="center"/>
          </w:tcPr>
          <w:p w:rsidR="00262AE1" w:rsidRPr="00262AE1" w:rsidRDefault="000E08BC" w:rsidP="00262AE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</w:rPr>
              <w:t>Prace załadunkowe i transportowe</w:t>
            </w:r>
          </w:p>
          <w:p w:rsidR="00CE4E26" w:rsidRPr="00916B6E" w:rsidRDefault="00CE4E26" w:rsidP="00F578E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E4E26" w:rsidRDefault="00CE4E26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B674F" w:rsidTr="00C23204">
        <w:trPr>
          <w:trHeight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9B674F" w:rsidRPr="009B674F" w:rsidRDefault="009B674F" w:rsidP="009B674F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</w:rPr>
              <w:t>ZAGROŻENIA DLA LUDZI I ŚRODOWISKA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B674F" w:rsidRDefault="009B674F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1EBD" w:rsidRDefault="00081EBD" w:rsidP="00F578ED">
            <w:pPr>
              <w:jc w:val="center"/>
              <w:rPr>
                <w:rFonts w:cs="Arial"/>
                <w:sz w:val="18"/>
                <w:szCs w:val="18"/>
              </w:rPr>
            </w:pPr>
          </w:p>
          <w:p w:rsidR="00B057D1" w:rsidRPr="00747E54" w:rsidRDefault="00703853" w:rsidP="00F578E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18"/>
                <w:szCs w:val="18"/>
                <w:lang w:val="de-DE" w:eastAsia="de-DE" w:bidi="ar-SA"/>
              </w:rPr>
              <w:drawing>
                <wp:inline distT="0" distB="0" distL="0" distR="0">
                  <wp:extent cx="685800" cy="581025"/>
                  <wp:effectExtent l="0" t="0" r="0" b="9525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6B6E" w:rsidRP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BB3511" w:rsidRDefault="00BB3511" w:rsidP="00B057D1">
            <w:pPr>
              <w:rPr>
                <w:rFonts w:cs="Arial"/>
                <w:sz w:val="18"/>
                <w:szCs w:val="18"/>
              </w:rPr>
            </w:pPr>
          </w:p>
          <w:p w:rsidR="009C6BFD" w:rsidRDefault="00B057D1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▪ Niebezpieczeństwo wywrócenia się </w:t>
            </w:r>
          </w:p>
          <w:p w:rsidR="00926B95" w:rsidRPr="00926B95" w:rsidRDefault="00703853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Niebezpieczeństwo przejechania</w:t>
            </w:r>
          </w:p>
          <w:p w:rsidR="00926B95" w:rsidRPr="00926B95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Niebezpieczeństwo powodowane przez spadające przedmioty (szczególnie duże bele)</w:t>
            </w:r>
            <w:r>
              <w:rPr>
                <w:rFonts w:cs="Arial"/>
                <w:sz w:val="18"/>
                <w:szCs w:val="18"/>
              </w:rPr>
              <w:br/>
            </w:r>
            <w:r>
              <w:rPr>
                <w:sz w:val="18"/>
              </w:rPr>
              <w:t>▪ Niebezpieczeństwo pośliźnięcia podczas wchodzenia i schodzenia</w:t>
            </w:r>
          </w:p>
          <w:p w:rsidR="00926B95" w:rsidRPr="00926B95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Niebezpieczeństwo powodowane przez olej hydrauliczny wydostający się pod wysokim ciśnieniem</w:t>
            </w:r>
          </w:p>
          <w:p w:rsidR="00926B95" w:rsidRPr="00926B95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▪ Niebezpieczeństwo wskutek przebywania w strefie zagrożenia </w:t>
            </w:r>
          </w:p>
          <w:p w:rsidR="00050947" w:rsidRPr="00D00BAA" w:rsidRDefault="00050947" w:rsidP="00B057D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C78E3" w:rsidRDefault="00BC78E3" w:rsidP="00B057D1">
            <w:pPr>
              <w:rPr>
                <w:rFonts w:cs="Arial"/>
                <w:sz w:val="18"/>
                <w:szCs w:val="18"/>
              </w:rPr>
            </w:pPr>
          </w:p>
          <w:p w:rsidR="00B057D1" w:rsidRPr="00B057D1" w:rsidRDefault="00B057D1" w:rsidP="00B057D1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AE6068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AE6068" w:rsidRPr="00AE6068" w:rsidRDefault="00050947" w:rsidP="00AE6068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</w:rPr>
              <w:t>ŚRODKI OCHRONY I ZASADY POSTĘPOWANIA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AE6068" w:rsidRDefault="00AE6068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16B6E" w:rsidTr="00D00BAA">
        <w:trPr>
          <w:trHeight w:val="519"/>
        </w:trPr>
        <w:tc>
          <w:tcPr>
            <w:tcW w:w="187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  <w:p w:rsidR="00916B6E" w:rsidRDefault="00703853" w:rsidP="00916B6E">
            <w:pPr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de-DE" w:eastAsia="de-DE" w:bidi="ar-SA"/>
              </w:rPr>
              <w:drawing>
                <wp:inline distT="0" distB="0" distL="0" distR="0">
                  <wp:extent cx="685800" cy="685800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632D" w:rsidRDefault="002D632D" w:rsidP="00916B6E">
            <w:pPr>
              <w:rPr>
                <w:rFonts w:cs="Arial"/>
                <w:sz w:val="20"/>
              </w:rPr>
            </w:pPr>
          </w:p>
          <w:p w:rsidR="002D632D" w:rsidRPr="00916B6E" w:rsidRDefault="00703853" w:rsidP="002D632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de-DE" w:eastAsia="de-DE" w:bidi="ar-SA"/>
              </w:rPr>
              <w:drawing>
                <wp:inline distT="0" distB="0" distL="0" distR="0">
                  <wp:extent cx="685800" cy="685800"/>
                  <wp:effectExtent l="0" t="0" r="0" b="0"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8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Default="00916B6E" w:rsidP="00916B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Ochrona stóp:</w:t>
            </w:r>
          </w:p>
          <w:p w:rsidR="00916B6E" w:rsidRPr="005B36C9" w:rsidRDefault="00BD39EB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b/>
                <w:sz w:val="18"/>
              </w:rPr>
              <w:t>Ochrona słuchu:</w:t>
            </w:r>
          </w:p>
        </w:tc>
        <w:tc>
          <w:tcPr>
            <w:tcW w:w="672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916B6E" w:rsidRDefault="005B36C9" w:rsidP="005B36C9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Nosić obuwie ochronne!</w:t>
            </w:r>
          </w:p>
          <w:p w:rsidR="00916B6E" w:rsidRDefault="00ED28B9" w:rsidP="005B36C9">
            <w:pPr>
              <w:rPr>
                <w:rFonts w:cs="Arial"/>
                <w:sz w:val="20"/>
              </w:rPr>
            </w:pPr>
            <w:r>
              <w:rPr>
                <w:sz w:val="18"/>
              </w:rPr>
              <w:t>Przy przekroczeniu 80 dB(A) stosować środki ochrony słuchu!</w:t>
            </w:r>
          </w:p>
        </w:tc>
        <w:tc>
          <w:tcPr>
            <w:tcW w:w="11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  <w:p w:rsidR="002D632D" w:rsidRPr="002D632D" w:rsidRDefault="0070385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de-DE" w:eastAsia="de-DE" w:bidi="ar-SA"/>
              </w:rPr>
              <w:drawing>
                <wp:inline distT="0" distB="0" distL="0" distR="0">
                  <wp:extent cx="685800" cy="695325"/>
                  <wp:effectExtent l="0" t="0" r="0" b="9525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  <w:vMerge w:val="restart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916B6E" w:rsidTr="00C23204">
        <w:trPr>
          <w:trHeight w:val="1261"/>
        </w:trPr>
        <w:tc>
          <w:tcPr>
            <w:tcW w:w="187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</w:p>
        </w:tc>
        <w:tc>
          <w:tcPr>
            <w:tcW w:w="1135" w:type="dxa"/>
            <w:vMerge/>
            <w:tcBorders>
              <w:left w:val="nil"/>
              <w:right w:val="nil"/>
            </w:tcBorders>
            <w:shd w:val="clear" w:color="auto" w:fill="auto"/>
            <w:noWrap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916B6E" w:rsidRPr="00DF0AFD" w:rsidRDefault="005B36C9" w:rsidP="00916B6E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Sposób postępowania: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Obsługa tylko przez godne zaufania, przeszkolone osoby, upoważnione przez przedsiębiorcę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Bezwzględnie przestrzegać przepisów dotyczących zapobiegania wypadkom oraz instrukcji pracy przygotowanej przez producenta!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▪ </w:t>
            </w:r>
            <w:r>
              <w:rPr>
                <w:b/>
                <w:sz w:val="18"/>
              </w:rPr>
              <w:t xml:space="preserve">Przed </w:t>
            </w:r>
            <w:r>
              <w:rPr>
                <w:sz w:val="18"/>
              </w:rPr>
              <w:t>pracą sprawdzić: hamulec roboczy i postojowy, narzędzia robocze, układ kierowniczy, układ hydrauliczny, urządzenie podnoszące, oświetlenie i urządzenie ostrzegawcze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▪ </w:t>
            </w:r>
            <w:r>
              <w:rPr>
                <w:b/>
                <w:sz w:val="18"/>
              </w:rPr>
              <w:t xml:space="preserve">Podczas </w:t>
            </w:r>
            <w:r>
              <w:rPr>
                <w:sz w:val="18"/>
              </w:rPr>
              <w:t xml:space="preserve">pracy: zwracać uwagę na stan i nośność podłoża, transportować ładunek w najniższej 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pozycji, pamiętać o zwiększonym niebezpieczeństwie wywrócenia przy pełnym wychyleniu przednich kół podczas skrętu i podniesionym ładunku, jechać z odpowiednią prędkością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 xml:space="preserve">▪ </w:t>
            </w:r>
            <w:r>
              <w:rPr>
                <w:b/>
                <w:sz w:val="18"/>
              </w:rPr>
              <w:t xml:space="preserve">Parkowanie </w:t>
            </w:r>
            <w:r>
              <w:rPr>
                <w:sz w:val="18"/>
              </w:rPr>
              <w:t>pojazdu: opuścić urządzenie podnoszące, zaciągnąć hamulec postojowy, wyjąć kluczyk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Nie przebywać w strefie zagrożenia.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Przewożenie osób na maszynie lub urządzeniach roboczych jest zabronione!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Przy niedostatecznej widoczności korzystać z pomocy innej osoby.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Do układania i odkładania dużych bel używać wyłącznie pojazdów z dachem ochronnym lub kabiną.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Ustawić składane urządzenia ochronne w pozycji ochronnej.</w:t>
            </w:r>
          </w:p>
          <w:p w:rsidR="00926B95" w:rsidRPr="00DF0AFD" w:rsidRDefault="00926B95" w:rsidP="00926B95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Podczas każdej jazdy operator musi stosować system zabezpieczeń (pas).</w:t>
            </w:r>
          </w:p>
          <w:p w:rsidR="005B36C9" w:rsidRPr="00DF0AFD" w:rsidRDefault="006C7F64" w:rsidP="00916B6E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Podczas tankowania nie palić papierosów!</w:t>
            </w:r>
          </w:p>
        </w:tc>
        <w:tc>
          <w:tcPr>
            <w:tcW w:w="1136" w:type="dxa"/>
            <w:vMerge/>
            <w:tcBorders>
              <w:left w:val="nil"/>
              <w:right w:val="nil"/>
            </w:tcBorders>
            <w:shd w:val="clear" w:color="auto" w:fill="auto"/>
          </w:tcPr>
          <w:p w:rsidR="00916B6E" w:rsidRDefault="00916B6E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vMerge/>
            <w:tcBorders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916B6E" w:rsidRDefault="00916B6E">
            <w:pPr>
              <w:rPr>
                <w:rFonts w:cs="Arial"/>
                <w:sz w:val="20"/>
              </w:rPr>
            </w:pPr>
          </w:p>
        </w:tc>
      </w:tr>
      <w:tr w:rsidR="0005094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050947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</w:rPr>
              <w:t>POSTĘPOWANIE W PRZYPADKU USTEREK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C23204" w:rsidTr="00C23204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23204" w:rsidRDefault="00C2320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C23204" w:rsidRDefault="00C2320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P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Pożar:</w:t>
            </w:r>
          </w:p>
          <w:p w:rsidR="00C23204" w:rsidRPr="00C23204" w:rsidRDefault="00C23204" w:rsidP="00C23204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Usterka:</w:t>
            </w:r>
          </w:p>
          <w:p w:rsidR="00C23204" w:rsidRPr="005B36C9" w:rsidRDefault="00C23204" w:rsidP="00C23204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673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Default="00C23204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Gasić niewielkie pożary gaśnicą – wezwać straż pożarną!</w:t>
            </w:r>
          </w:p>
          <w:p w:rsidR="00C23204" w:rsidRDefault="00C23204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W razie niebezpieczeństwa natychmiast wyłączyć silnik!</w:t>
            </w:r>
          </w:p>
          <w:p w:rsidR="00C23204" w:rsidRDefault="00C23204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Podczas konserwacji, czyszczenia i napraw: Wyjąć kluczyk</w:t>
            </w:r>
            <w:bookmarkStart w:id="0" w:name="_GoBack"/>
            <w:bookmarkEnd w:id="0"/>
            <w:r w:rsidR="00852CBF">
              <w:rPr>
                <w:sz w:val="18"/>
              </w:rPr>
              <w:t xml:space="preserve"> ze stacyjki i odczekać, aż silnik się zatrzyma, opuścić mechanizm chwytający!</w:t>
            </w:r>
          </w:p>
          <w:p w:rsidR="00D00BAA" w:rsidRPr="005B36C9" w:rsidRDefault="00D00BAA" w:rsidP="00C2320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Kontynuować pracę dopiero po usunięciu usterki przez przeszkolony personel!</w:t>
            </w: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C23204" w:rsidRDefault="00C2320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C23204" w:rsidRDefault="00C2320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4D5998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</w:rPr>
              <w:t>POSTĘPOWANIE W RAZIE WYPADKÓW - PIERWSZA POMOC - TELEFON ALARMOWY 112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D00BAA">
        <w:trPr>
          <w:trHeight w:val="255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081EBD" w:rsidRDefault="00081EBD" w:rsidP="00D00BAA">
            <w:pPr>
              <w:jc w:val="center"/>
              <w:rPr>
                <w:rFonts w:cs="Arial"/>
                <w:sz w:val="20"/>
              </w:rPr>
            </w:pPr>
          </w:p>
          <w:p w:rsidR="00F875D4" w:rsidRPr="00F875D4" w:rsidRDefault="00703853" w:rsidP="00D00BAA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de-DE" w:eastAsia="de-DE" w:bidi="ar-SA"/>
              </w:rPr>
              <w:drawing>
                <wp:inline distT="0" distB="0" distL="0" distR="0">
                  <wp:extent cx="685800" cy="685800"/>
                  <wp:effectExtent l="0" t="0" r="0" b="0"/>
                  <wp:docPr id="5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081EBD" w:rsidRDefault="00081EBD" w:rsidP="00D00BAA">
            <w:pPr>
              <w:rPr>
                <w:rFonts w:cs="Arial"/>
                <w:sz w:val="18"/>
                <w:szCs w:val="18"/>
              </w:rPr>
            </w:pPr>
          </w:p>
          <w:p w:rsidR="00F875D4" w:rsidRPr="00564523" w:rsidRDefault="006C7F6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Na miejscu wypadku podjąć natychmiastowe działania!</w:t>
            </w:r>
          </w:p>
          <w:p w:rsidR="00F875D4" w:rsidRPr="00564523" w:rsidRDefault="006C7F6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Wezwać karetkę/lekarza!</w:t>
            </w:r>
          </w:p>
          <w:p w:rsidR="00F875D4" w:rsidRPr="000E08BC" w:rsidRDefault="006C7F6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Powiadomić przełożonego i branżowe stowarzyszenie ubezpi</w:t>
            </w:r>
            <w:r w:rsidR="000151FD">
              <w:rPr>
                <w:sz w:val="18"/>
              </w:rPr>
              <w:t>eczeniowe</w:t>
            </w:r>
            <w:r>
              <w:rPr>
                <w:sz w:val="18"/>
              </w:rPr>
              <w:t>!</w:t>
            </w:r>
          </w:p>
          <w:p w:rsidR="00F875D4" w:rsidRPr="00564523" w:rsidRDefault="00F875D4" w:rsidP="00D00BAA">
            <w:pPr>
              <w:rPr>
                <w:rFonts w:cs="Arial"/>
                <w:sz w:val="18"/>
                <w:szCs w:val="18"/>
              </w:rPr>
            </w:pPr>
          </w:p>
          <w:p w:rsidR="00050947" w:rsidRDefault="00F875D4" w:rsidP="00D00BAA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Osoby udzielające pie</w:t>
            </w:r>
            <w:r w:rsidR="000151FD">
              <w:rPr>
                <w:sz w:val="18"/>
              </w:rPr>
              <w:t>rwszej pomocy:……………………………</w:t>
            </w:r>
            <w:r>
              <w:rPr>
                <w:sz w:val="18"/>
              </w:rPr>
              <w:t>………………………………..</w:t>
            </w:r>
          </w:p>
          <w:p w:rsidR="00926B95" w:rsidRDefault="00926B95" w:rsidP="00D00BAA">
            <w:pPr>
              <w:rPr>
                <w:rFonts w:cs="Arial"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50947" w:rsidRDefault="00050947" w:rsidP="00F578ED">
            <w:pPr>
              <w:jc w:val="center"/>
              <w:rPr>
                <w:rFonts w:cs="Arial"/>
                <w:sz w:val="20"/>
              </w:rPr>
            </w:pPr>
          </w:p>
          <w:p w:rsidR="00926B95" w:rsidRPr="00926B95" w:rsidRDefault="00703853" w:rsidP="00F578E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  <w:lang w:val="de-DE" w:eastAsia="de-DE" w:bidi="ar-SA"/>
              </w:rPr>
              <w:drawing>
                <wp:inline distT="0" distB="0" distL="0" distR="0">
                  <wp:extent cx="685800" cy="666750"/>
                  <wp:effectExtent l="0" t="0" r="0" b="0"/>
                  <wp:docPr id="6" name="Bild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50947" w:rsidTr="00C23204">
        <w:trPr>
          <w:trHeight w:hRule="exact" w:val="397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50947" w:rsidRPr="00050947" w:rsidRDefault="00CC61D3" w:rsidP="00050947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</w:rPr>
              <w:t>UTRZYMANIE W DOBRYM STANIE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050947" w:rsidRDefault="00050947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C23204">
        <w:trPr>
          <w:trHeight w:val="90"/>
        </w:trPr>
        <w:tc>
          <w:tcPr>
            <w:tcW w:w="187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23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BB3511" w:rsidRDefault="00BB3511" w:rsidP="00F875D4">
            <w:pPr>
              <w:rPr>
                <w:rFonts w:cs="Arial"/>
                <w:sz w:val="18"/>
                <w:szCs w:val="18"/>
              </w:rPr>
            </w:pPr>
          </w:p>
          <w:p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Przed każdym uruchomieniem sprawdzić działanie maszyny i jej urządzenia zabezpieczające!</w:t>
            </w:r>
          </w:p>
          <w:p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Przestrzegać wytycznych producenta dotyczących konserwacji i pielęgnacji!</w:t>
            </w:r>
          </w:p>
          <w:p w:rsidR="00082684" w:rsidRDefault="006C7F64" w:rsidP="00F875D4">
            <w:pPr>
              <w:rPr>
                <w:rFonts w:cs="Arial"/>
                <w:sz w:val="20"/>
              </w:rPr>
            </w:pPr>
            <w:r>
              <w:rPr>
                <w:sz w:val="18"/>
              </w:rPr>
              <w:t>▪ Naprawy mogą być wykonywane tylko przez przeszkolony personel!</w:t>
            </w:r>
          </w:p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top w:val="nil"/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</w:tr>
      <w:tr w:rsidR="00082684" w:rsidTr="00C23204">
        <w:trPr>
          <w:trHeight w:hRule="exact" w:val="397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082684" w:rsidRPr="004D5998" w:rsidRDefault="00082684" w:rsidP="00F578ED">
            <w:pPr>
              <w:jc w:val="center"/>
              <w:rPr>
                <w:rFonts w:cs="Arial"/>
                <w:b/>
                <w:color w:val="FFFFFF"/>
                <w:szCs w:val="24"/>
              </w:rPr>
            </w:pPr>
            <w:r>
              <w:rPr>
                <w:b/>
                <w:color w:val="FFFFFF"/>
              </w:rPr>
              <w:t>KONSEKWENCJE NIEPRZESTRZEGANIA PRZEPISÓW</w:t>
            </w: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082684" w:rsidTr="00C23204">
        <w:trPr>
          <w:trHeight w:val="90"/>
        </w:trPr>
        <w:tc>
          <w:tcPr>
            <w:tcW w:w="187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Pr="00DF7B60" w:rsidRDefault="00082684" w:rsidP="00AB3C70">
            <w:pPr>
              <w:rPr>
                <w:rFonts w:cs="Arial"/>
                <w:sz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82684" w:rsidRPr="004003D3" w:rsidRDefault="00082684" w:rsidP="00AB3C70">
            <w:pPr>
              <w:jc w:val="center"/>
              <w:rPr>
                <w:rFonts w:cs="Arial"/>
                <w:b/>
                <w:color w:val="FFFFFF"/>
                <w:szCs w:val="24"/>
              </w:rPr>
            </w:pPr>
          </w:p>
        </w:tc>
        <w:tc>
          <w:tcPr>
            <w:tcW w:w="8238" w:type="dxa"/>
            <w:gridSpan w:val="4"/>
            <w:tcBorders>
              <w:left w:val="nil"/>
              <w:right w:val="nil"/>
            </w:tcBorders>
            <w:shd w:val="clear" w:color="auto" w:fill="auto"/>
            <w:vAlign w:val="bottom"/>
          </w:tcPr>
          <w:p w:rsidR="00F875D4" w:rsidRPr="00564523" w:rsidRDefault="006C7F64" w:rsidP="00F875D4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Konsekwencje zdrowotne: urazy i schorzenia!</w:t>
            </w:r>
          </w:p>
          <w:p w:rsidR="00F875D4" w:rsidRPr="00F875D4" w:rsidRDefault="006C7F64" w:rsidP="00AB3C70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</w:rPr>
              <w:t>▪ Konsekwencje wynikające z prawa pracy: upomnienie, nagana!</w:t>
            </w:r>
          </w:p>
        </w:tc>
        <w:tc>
          <w:tcPr>
            <w:tcW w:w="1136" w:type="dxa"/>
            <w:tcBorders>
              <w:left w:val="nil"/>
              <w:right w:val="nil"/>
            </w:tcBorders>
            <w:shd w:val="clear" w:color="auto" w:fill="auto"/>
          </w:tcPr>
          <w:p w:rsidR="00082684" w:rsidRDefault="00082684" w:rsidP="00F578ED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86" w:type="dxa"/>
            <w:tcBorders>
              <w:left w:val="nil"/>
              <w:right w:val="nil"/>
            </w:tcBorders>
            <w:shd w:val="clear" w:color="auto" w:fill="003399"/>
            <w:noWrap/>
            <w:vAlign w:val="bottom"/>
          </w:tcPr>
          <w:p w:rsidR="00082684" w:rsidRDefault="00082684">
            <w:pPr>
              <w:rPr>
                <w:rFonts w:cs="Arial"/>
                <w:sz w:val="20"/>
              </w:rPr>
            </w:pPr>
          </w:p>
        </w:tc>
      </w:tr>
      <w:tr w:rsidR="004D5998" w:rsidRPr="00DF7B60" w:rsidTr="00C23204">
        <w:trPr>
          <w:cantSplit/>
          <w:trHeight w:hRule="exact" w:val="142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05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center"/>
          </w:tcPr>
          <w:p w:rsidR="004D5998" w:rsidRPr="00DF7B60" w:rsidRDefault="004D5998" w:rsidP="00AB3C7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  <w:p w:rsidR="004D5998" w:rsidRPr="00DF7B60" w:rsidRDefault="004D5998" w:rsidP="00DF7B60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> 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003399"/>
            <w:noWrap/>
            <w:vAlign w:val="bottom"/>
          </w:tcPr>
          <w:p w:rsidR="004D5998" w:rsidRPr="00DF7B60" w:rsidRDefault="004D5998" w:rsidP="00DF7B60">
            <w:pPr>
              <w:rPr>
                <w:rFonts w:cs="Arial"/>
                <w:sz w:val="20"/>
              </w:rPr>
            </w:pPr>
          </w:p>
        </w:tc>
      </w:tr>
    </w:tbl>
    <w:p w:rsidR="008E2BB3" w:rsidRDefault="008E2BB3"/>
    <w:sectPr w:rsidR="008E2BB3" w:rsidSect="00C31BDD">
      <w:pgSz w:w="11906" w:h="16838" w:code="9"/>
      <w:pgMar w:top="567" w:right="567" w:bottom="567" w:left="567" w:header="567" w:footer="567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C1F56"/>
    <w:multiLevelType w:val="hybridMultilevel"/>
    <w:tmpl w:val="A32A3042"/>
    <w:lvl w:ilvl="0" w:tplc="FB1AA730"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FC1653"/>
    <w:multiLevelType w:val="hybridMultilevel"/>
    <w:tmpl w:val="6B700FE4"/>
    <w:lvl w:ilvl="0" w:tplc="E7485064">
      <w:start w:val="1"/>
      <w:numFmt w:val="bullet"/>
      <w:lvlText w:val=""/>
      <w:lvlJc w:val="left"/>
      <w:pPr>
        <w:tabs>
          <w:tab w:val="num" w:pos="340"/>
        </w:tabs>
        <w:ind w:left="363" w:hanging="363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DF7B60"/>
    <w:rsid w:val="000151FD"/>
    <w:rsid w:val="00050947"/>
    <w:rsid w:val="00081EBD"/>
    <w:rsid w:val="00082684"/>
    <w:rsid w:val="000E08BC"/>
    <w:rsid w:val="00262AE1"/>
    <w:rsid w:val="002645C3"/>
    <w:rsid w:val="0029407A"/>
    <w:rsid w:val="002D632D"/>
    <w:rsid w:val="002F6EFF"/>
    <w:rsid w:val="00392511"/>
    <w:rsid w:val="003A6CDB"/>
    <w:rsid w:val="004003D3"/>
    <w:rsid w:val="004D5998"/>
    <w:rsid w:val="005B36C9"/>
    <w:rsid w:val="005C41C3"/>
    <w:rsid w:val="005D3727"/>
    <w:rsid w:val="005D42F2"/>
    <w:rsid w:val="00632D20"/>
    <w:rsid w:val="00656383"/>
    <w:rsid w:val="006759AB"/>
    <w:rsid w:val="006C7F64"/>
    <w:rsid w:val="006E0915"/>
    <w:rsid w:val="00703853"/>
    <w:rsid w:val="00725804"/>
    <w:rsid w:val="00747E54"/>
    <w:rsid w:val="00823215"/>
    <w:rsid w:val="00852CBF"/>
    <w:rsid w:val="008E2BB3"/>
    <w:rsid w:val="00916B6E"/>
    <w:rsid w:val="00926B95"/>
    <w:rsid w:val="009B674F"/>
    <w:rsid w:val="009C6BFD"/>
    <w:rsid w:val="00A277B2"/>
    <w:rsid w:val="00AB3C70"/>
    <w:rsid w:val="00AE6068"/>
    <w:rsid w:val="00B057D1"/>
    <w:rsid w:val="00B12913"/>
    <w:rsid w:val="00BB3511"/>
    <w:rsid w:val="00BC78E3"/>
    <w:rsid w:val="00BD39EB"/>
    <w:rsid w:val="00C23204"/>
    <w:rsid w:val="00C31BDD"/>
    <w:rsid w:val="00C33065"/>
    <w:rsid w:val="00C33334"/>
    <w:rsid w:val="00CC61D3"/>
    <w:rsid w:val="00CE3458"/>
    <w:rsid w:val="00CE4960"/>
    <w:rsid w:val="00CE4E26"/>
    <w:rsid w:val="00D00BAA"/>
    <w:rsid w:val="00D23A0E"/>
    <w:rsid w:val="00D915E5"/>
    <w:rsid w:val="00DB4519"/>
    <w:rsid w:val="00DF0AFD"/>
    <w:rsid w:val="00DF7B60"/>
    <w:rsid w:val="00EC4F50"/>
    <w:rsid w:val="00ED28B9"/>
    <w:rsid w:val="00F578ED"/>
    <w:rsid w:val="00F8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32D20"/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rsid w:val="0070385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7038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DF7B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rsid w:val="007038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Landwirtschaftliche Sozialversicherungsträger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u400085</dc:creator>
  <cp:lastModifiedBy>kdschumann</cp:lastModifiedBy>
  <cp:revision>3</cp:revision>
  <cp:lastPrinted>2011-05-26T11:12:00Z</cp:lastPrinted>
  <dcterms:created xsi:type="dcterms:W3CDTF">2021-02-22T19:27:00Z</dcterms:created>
  <dcterms:modified xsi:type="dcterms:W3CDTF">2021-02-22T19:33:00Z</dcterms:modified>
</cp:coreProperties>
</file>