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1749B6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1749B6" w:rsidRDefault="00C27D27" w:rsidP="001749B6">
            <w:pPr>
              <w:jc w:val="center"/>
              <w:rPr>
                <w:b/>
                <w:sz w:val="20"/>
                <w:szCs w:val="20"/>
              </w:rPr>
            </w:pPr>
            <w:r w:rsidRPr="001749B6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1749B6" w:rsidRDefault="00CF69C9" w:rsidP="001749B6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1749B6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F3F33" w:rsidRPr="001749B6">
              <w:rPr>
                <w:rStyle w:val="Funotenzeichen"/>
                <w:b/>
                <w:spacing w:val="20"/>
                <w:sz w:val="32"/>
                <w:szCs w:val="32"/>
              </w:rPr>
              <w:footnoteReference w:customMarkFollows="1" w:id="1"/>
              <w:sym w:font="Symbol" w:char="F02A"/>
            </w:r>
          </w:p>
          <w:p w:rsidR="00CF69C9" w:rsidRPr="001749B6" w:rsidRDefault="009D3B71" w:rsidP="001749B6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1749B6">
              <w:rPr>
                <w:sz w:val="32"/>
                <w:szCs w:val="32"/>
              </w:rPr>
              <w:t>Friedhof</w:t>
            </w:r>
            <w:r w:rsidR="00CB5F0C" w:rsidRPr="001749B6">
              <w:rPr>
                <w:sz w:val="32"/>
                <w:szCs w:val="32"/>
              </w:rPr>
              <w:t xml:space="preserve"> / </w:t>
            </w:r>
            <w:r w:rsidR="008C4F43" w:rsidRPr="001749B6">
              <w:rPr>
                <w:sz w:val="32"/>
                <w:szCs w:val="32"/>
              </w:rPr>
              <w:t>Arbeiten im Krematorium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1749B6" w:rsidRDefault="00CF69C9" w:rsidP="00DF730E">
            <w:pPr>
              <w:rPr>
                <w:b/>
                <w:sz w:val="20"/>
                <w:szCs w:val="20"/>
              </w:rPr>
            </w:pPr>
            <w:r w:rsidRPr="001749B6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1749B6" w:rsidRDefault="001651C8" w:rsidP="00DF730E">
            <w:pPr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GBU-W-G</w:t>
            </w:r>
            <w:r w:rsidR="002F3F33" w:rsidRPr="001749B6">
              <w:rPr>
                <w:sz w:val="20"/>
                <w:szCs w:val="20"/>
              </w:rPr>
              <w:t>001</w:t>
            </w:r>
          </w:p>
        </w:tc>
      </w:tr>
      <w:tr w:rsidR="00C27D27" w:rsidTr="001749B6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1749B6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r w:rsidR="00AB3A35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749B6" w:rsidRDefault="00C27D27" w:rsidP="001749B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749B6" w:rsidRDefault="00C27D27" w:rsidP="00DF730E">
            <w:pPr>
              <w:rPr>
                <w:b/>
                <w:sz w:val="20"/>
                <w:szCs w:val="20"/>
              </w:rPr>
            </w:pPr>
            <w:r w:rsidRPr="001749B6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749B6" w:rsidRDefault="00C27D27" w:rsidP="00DF730E">
            <w:pPr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1749B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1749B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749B6" w:rsidRDefault="00C27D27" w:rsidP="001749B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749B6" w:rsidRDefault="00C27D27" w:rsidP="00DF730E">
            <w:pPr>
              <w:rPr>
                <w:b/>
                <w:sz w:val="20"/>
                <w:szCs w:val="20"/>
              </w:rPr>
            </w:pPr>
            <w:r w:rsidRPr="001749B6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749B6" w:rsidRDefault="00C27D27" w:rsidP="00DF730E">
            <w:pPr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1749B6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1749B6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1749B6" w:rsidRDefault="00C27D27" w:rsidP="001749B6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1749B6" w:rsidRDefault="00C27D27" w:rsidP="00DF730E">
            <w:pPr>
              <w:rPr>
                <w:b/>
                <w:sz w:val="20"/>
                <w:szCs w:val="20"/>
              </w:rPr>
            </w:pPr>
            <w:r w:rsidRPr="001749B6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1749B6" w:rsidRDefault="00C27D27" w:rsidP="00DF730E">
            <w:pPr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="00AB3A35"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1749B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1749B6" w:rsidRDefault="00CF69C9" w:rsidP="001749B6">
            <w:pPr>
              <w:spacing w:before="20" w:after="20"/>
              <w:rPr>
                <w:b/>
              </w:rPr>
            </w:pPr>
            <w:r w:rsidRPr="001749B6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1749B6" w:rsidRDefault="002317F7" w:rsidP="00C008BF">
            <w:pPr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Friedhof</w:t>
            </w:r>
            <w:r w:rsidR="008C4F43" w:rsidRPr="001749B6">
              <w:rPr>
                <w:sz w:val="20"/>
                <w:szCs w:val="20"/>
              </w:rPr>
              <w:t>, Krematorium</w:t>
            </w:r>
          </w:p>
        </w:tc>
      </w:tr>
      <w:tr w:rsidR="001A5CB9" w:rsidTr="001749B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1749B6" w:rsidRDefault="001A5CB9" w:rsidP="001749B6">
            <w:pPr>
              <w:spacing w:before="20" w:after="20"/>
              <w:rPr>
                <w:b/>
              </w:rPr>
            </w:pPr>
            <w:r w:rsidRPr="001749B6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1749B6" w:rsidRDefault="008C4F43" w:rsidP="00DF7CF0">
            <w:pPr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Arbeiten im Krematorium</w:t>
            </w:r>
          </w:p>
        </w:tc>
      </w:tr>
      <w:tr w:rsidR="001A5CB9" w:rsidTr="001749B6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1A5CB9" w:rsidRPr="001749B6" w:rsidRDefault="001A5CB9" w:rsidP="001749B6">
            <w:pPr>
              <w:spacing w:before="20" w:after="20"/>
              <w:rPr>
                <w:b/>
                <w:sz w:val="20"/>
                <w:szCs w:val="20"/>
              </w:rPr>
            </w:pPr>
            <w:r w:rsidRPr="001749B6">
              <w:rPr>
                <w:b/>
                <w:sz w:val="20"/>
                <w:szCs w:val="20"/>
              </w:rPr>
              <w:t>Rechtsvorschrift/</w:t>
            </w:r>
          </w:p>
          <w:p w:rsidR="001A5CB9" w:rsidRPr="001749B6" w:rsidRDefault="001A5CB9" w:rsidP="001749B6">
            <w:pPr>
              <w:spacing w:before="20" w:after="20"/>
              <w:rPr>
                <w:b/>
                <w:sz w:val="20"/>
                <w:szCs w:val="20"/>
              </w:rPr>
            </w:pPr>
            <w:r w:rsidRPr="001749B6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1A5CB9" w:rsidRPr="001749B6" w:rsidRDefault="00F803FA" w:rsidP="00576797">
            <w:pPr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VSG 4.7</w:t>
            </w:r>
            <w:r w:rsidR="00576797">
              <w:rPr>
                <w:sz w:val="20"/>
                <w:szCs w:val="20"/>
              </w:rPr>
              <w:t>,</w:t>
            </w:r>
            <w:r w:rsidR="00C20982">
              <w:rPr>
                <w:sz w:val="20"/>
                <w:szCs w:val="20"/>
              </w:rPr>
              <w:t xml:space="preserve"> Broschüre</w:t>
            </w:r>
            <w:r w:rsidRPr="001749B6">
              <w:rPr>
                <w:sz w:val="20"/>
                <w:szCs w:val="20"/>
              </w:rPr>
              <w:t>:</w:t>
            </w:r>
            <w:r w:rsidR="002F4412" w:rsidRPr="001749B6">
              <w:rPr>
                <w:sz w:val="20"/>
                <w:szCs w:val="20"/>
              </w:rPr>
              <w:t xml:space="preserve"> Arbeiten in Krematorien und beim Umgang mit Verstorbenen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1749B6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1749B6" w:rsidRDefault="00D83C02" w:rsidP="001749B6">
            <w:pPr>
              <w:spacing w:before="60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1749B6" w:rsidRDefault="00D83C02" w:rsidP="001749B6">
            <w:pPr>
              <w:spacing w:before="60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Gefährdungen / Belastungen</w:t>
            </w:r>
          </w:p>
          <w:p w:rsidR="0022025B" w:rsidRPr="001749B6" w:rsidRDefault="0022025B" w:rsidP="001749B6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1749B6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1749B6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1749B6" w:rsidRDefault="00D83C02" w:rsidP="001749B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Risiko</w:t>
            </w:r>
          </w:p>
          <w:p w:rsidR="00D83C02" w:rsidRPr="001749B6" w:rsidRDefault="00D83C02" w:rsidP="001749B6">
            <w:pPr>
              <w:spacing w:before="60"/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1: Gering</w:t>
            </w:r>
          </w:p>
          <w:p w:rsidR="00D83C02" w:rsidRPr="001749B6" w:rsidRDefault="00D83C02" w:rsidP="001749B6">
            <w:pPr>
              <w:spacing w:before="60" w:line="120" w:lineRule="auto"/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2: Mittel</w:t>
            </w:r>
          </w:p>
          <w:p w:rsidR="00D83C02" w:rsidRPr="001749B6" w:rsidRDefault="00D83C02" w:rsidP="001749B6">
            <w:pPr>
              <w:spacing w:before="60" w:line="120" w:lineRule="auto"/>
              <w:rPr>
                <w:sz w:val="18"/>
                <w:szCs w:val="18"/>
              </w:rPr>
            </w:pPr>
            <w:r w:rsidRPr="001749B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1749B6" w:rsidRDefault="00D83C02" w:rsidP="001749B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1749B6" w:rsidRDefault="00D83C02" w:rsidP="001749B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Einzuleitende Maßnahmen</w:t>
            </w:r>
          </w:p>
          <w:p w:rsidR="00D83C02" w:rsidRPr="001749B6" w:rsidRDefault="00DE4031" w:rsidP="001749B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Die Rangfolge der Maßna</w:t>
            </w:r>
            <w:r w:rsidR="00D83C02" w:rsidRPr="001749B6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1749B6" w:rsidRDefault="00AE02B2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Durch</w:t>
            </w:r>
            <w:r w:rsidR="00D83C02" w:rsidRPr="001749B6">
              <w:rPr>
                <w:b/>
                <w:sz w:val="18"/>
                <w:szCs w:val="18"/>
              </w:rPr>
              <w:t>füh</w:t>
            </w:r>
            <w:r w:rsidR="00702C4A" w:rsidRPr="001749B6">
              <w:rPr>
                <w:b/>
                <w:sz w:val="18"/>
                <w:szCs w:val="18"/>
              </w:rPr>
              <w:t>rung</w:t>
            </w:r>
          </w:p>
          <w:p w:rsidR="0022025B" w:rsidRPr="001749B6" w:rsidRDefault="0022025B" w:rsidP="0022025B">
            <w:pPr>
              <w:rPr>
                <w:sz w:val="18"/>
                <w:szCs w:val="18"/>
              </w:rPr>
            </w:pPr>
          </w:p>
          <w:p w:rsidR="00D83C02" w:rsidRPr="001749B6" w:rsidRDefault="00702C4A" w:rsidP="0022025B">
            <w:pPr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 xml:space="preserve">1) </w:t>
            </w:r>
            <w:r w:rsidR="009A7DDC" w:rsidRPr="001749B6">
              <w:rPr>
                <w:sz w:val="16"/>
                <w:szCs w:val="16"/>
              </w:rPr>
              <w:t>Wer</w:t>
            </w:r>
          </w:p>
          <w:p w:rsidR="00702C4A" w:rsidRPr="001749B6" w:rsidRDefault="00702C4A" w:rsidP="0022025B">
            <w:pPr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 xml:space="preserve">2) </w:t>
            </w:r>
            <w:r w:rsidR="009A7DDC" w:rsidRPr="001749B6">
              <w:rPr>
                <w:sz w:val="16"/>
                <w:szCs w:val="16"/>
              </w:rPr>
              <w:t>Bis wann</w:t>
            </w:r>
          </w:p>
          <w:p w:rsidR="00702C4A" w:rsidRPr="001749B6" w:rsidRDefault="00702C4A" w:rsidP="0022025B">
            <w:pPr>
              <w:rPr>
                <w:b/>
                <w:sz w:val="18"/>
                <w:szCs w:val="18"/>
              </w:rPr>
            </w:pPr>
            <w:r w:rsidRPr="001749B6">
              <w:rPr>
                <w:sz w:val="16"/>
                <w:szCs w:val="16"/>
              </w:rPr>
              <w:t xml:space="preserve">3) </w:t>
            </w:r>
            <w:r w:rsidR="00AE02B2" w:rsidRPr="001749B6">
              <w:rPr>
                <w:sz w:val="16"/>
                <w:szCs w:val="16"/>
              </w:rPr>
              <w:t>Erl.</w:t>
            </w:r>
            <w:r w:rsidRPr="001749B6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1749B6" w:rsidRDefault="00D83C02" w:rsidP="001749B6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Wirksamkeit</w:t>
            </w:r>
          </w:p>
          <w:p w:rsidR="00D83C02" w:rsidRPr="001749B6" w:rsidRDefault="00D83C02" w:rsidP="001749B6">
            <w:pPr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geprüft</w:t>
            </w:r>
          </w:p>
          <w:p w:rsidR="009A7DDC" w:rsidRPr="001749B6" w:rsidRDefault="009A7DDC" w:rsidP="009A7DDC">
            <w:pPr>
              <w:rPr>
                <w:sz w:val="16"/>
                <w:szCs w:val="16"/>
              </w:rPr>
            </w:pPr>
          </w:p>
          <w:p w:rsidR="009A7DDC" w:rsidRPr="001749B6" w:rsidRDefault="009A7DDC" w:rsidP="009A7DDC">
            <w:pPr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1) Wer</w:t>
            </w:r>
          </w:p>
          <w:p w:rsidR="00D83C02" w:rsidRPr="001749B6" w:rsidRDefault="009A7DDC" w:rsidP="009A7DDC">
            <w:pPr>
              <w:rPr>
                <w:sz w:val="18"/>
                <w:szCs w:val="18"/>
              </w:rPr>
            </w:pPr>
            <w:r w:rsidRPr="001749B6">
              <w:rPr>
                <w:sz w:val="16"/>
                <w:szCs w:val="16"/>
              </w:rPr>
              <w:t xml:space="preserve">2) Erl. </w:t>
            </w:r>
            <w:r w:rsidR="00AC5BB8" w:rsidRPr="001749B6">
              <w:rPr>
                <w:sz w:val="16"/>
                <w:szCs w:val="16"/>
              </w:rPr>
              <w:t>a</w:t>
            </w:r>
            <w:r w:rsidRPr="001749B6">
              <w:rPr>
                <w:sz w:val="16"/>
                <w:szCs w:val="16"/>
              </w:rPr>
              <w:t>m</w:t>
            </w:r>
          </w:p>
        </w:tc>
      </w:tr>
      <w:tr w:rsidR="00D83C02" w:rsidTr="001749B6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1749B6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1749B6" w:rsidRDefault="00D83C02" w:rsidP="001749B6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1749B6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1749B6" w:rsidRDefault="00D83C02" w:rsidP="001749B6">
            <w:pPr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1749B6" w:rsidRDefault="00D83C02" w:rsidP="001749B6">
            <w:pPr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1749B6" w:rsidRDefault="00D83C02" w:rsidP="001749B6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1749B6" w:rsidRDefault="00D83C02" w:rsidP="001749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1749B6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4F7387" w:rsidTr="001749B6">
        <w:tc>
          <w:tcPr>
            <w:tcW w:w="817" w:type="dxa"/>
            <w:shd w:val="clear" w:color="auto" w:fill="F3F3F3"/>
          </w:tcPr>
          <w:p w:rsidR="004F7387" w:rsidRPr="001749B6" w:rsidRDefault="00A6313D" w:rsidP="001749B6">
            <w:pPr>
              <w:spacing w:before="60"/>
              <w:rPr>
                <w:rFonts w:cs="Arial"/>
                <w:sz w:val="20"/>
                <w:szCs w:val="20"/>
              </w:rPr>
            </w:pPr>
            <w:r w:rsidRPr="001749B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1" name="Bild 1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4F7387" w:rsidRPr="001749B6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Heben, Tragen u</w:t>
            </w:r>
            <w:r w:rsidR="00497DB0" w:rsidRPr="001749B6">
              <w:rPr>
                <w:sz w:val="20"/>
                <w:szCs w:val="20"/>
              </w:rPr>
              <w:t>nd Sch</w:t>
            </w:r>
            <w:r w:rsidRPr="001749B6">
              <w:rPr>
                <w:sz w:val="20"/>
                <w:szCs w:val="20"/>
              </w:rPr>
              <w:t>i</w:t>
            </w:r>
            <w:r w:rsidR="00497DB0" w:rsidRPr="001749B6">
              <w:rPr>
                <w:sz w:val="20"/>
                <w:szCs w:val="20"/>
              </w:rPr>
              <w:t>e</w:t>
            </w:r>
            <w:r w:rsidRPr="001749B6">
              <w:rPr>
                <w:sz w:val="20"/>
                <w:szCs w:val="20"/>
              </w:rPr>
              <w:t>ben</w:t>
            </w:r>
          </w:p>
          <w:p w:rsidR="004F7387" w:rsidRPr="001749B6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16"/>
                <w:szCs w:val="16"/>
              </w:rPr>
            </w:pPr>
          </w:p>
          <w:p w:rsidR="004F7387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Sargtransportgeräte einsetzten (z. B. Scherenwagen, Stapler, Hubwagen etc.)</w:t>
            </w:r>
          </w:p>
          <w:p w:rsidR="004F7387" w:rsidRPr="0035790E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manueller Sargtransport nur mit ausreichend viel Personal</w:t>
            </w:r>
          </w:p>
        </w:tc>
        <w:tc>
          <w:tcPr>
            <w:tcW w:w="850" w:type="dxa"/>
            <w:shd w:val="clear" w:color="auto" w:fill="F3F3F3"/>
          </w:tcPr>
          <w:p w:rsidR="004F7387" w:rsidRPr="001749B6" w:rsidRDefault="004F7387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(2)</w:t>
            </w:r>
          </w:p>
          <w:p w:rsidR="004F7387" w:rsidRPr="001749B6" w:rsidRDefault="004F7387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  <w:r w:rsidRPr="001749B6">
              <w:rPr>
                <w:sz w:val="18"/>
                <w:szCs w:val="18"/>
              </w:rPr>
              <w:t xml:space="preserve"> </w:t>
            </w:r>
          </w:p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2)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7387" w:rsidRPr="001749B6" w:rsidRDefault="004F7387" w:rsidP="001749B6">
            <w:pPr>
              <w:spacing w:before="60"/>
              <w:rPr>
                <w:sz w:val="20"/>
                <w:szCs w:val="20"/>
              </w:rPr>
            </w:pPr>
            <w:r w:rsidRPr="001749B6">
              <w:rPr>
                <w:sz w:val="18"/>
                <w:szCs w:val="18"/>
              </w:rPr>
              <w:t xml:space="preserve">3)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7387" w:rsidRPr="001749B6" w:rsidRDefault="004F7387" w:rsidP="001749B6">
            <w:pPr>
              <w:spacing w:before="60"/>
              <w:rPr>
                <w:sz w:val="20"/>
                <w:szCs w:val="20"/>
              </w:rPr>
            </w:pPr>
            <w:r w:rsidRPr="001749B6">
              <w:rPr>
                <w:sz w:val="18"/>
                <w:szCs w:val="18"/>
              </w:rPr>
              <w:t>2)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</w:tr>
      <w:tr w:rsidR="004F7387" w:rsidTr="001749B6">
        <w:tc>
          <w:tcPr>
            <w:tcW w:w="817" w:type="dxa"/>
            <w:shd w:val="clear" w:color="auto" w:fill="F3F3F3"/>
          </w:tcPr>
          <w:p w:rsidR="004F7387" w:rsidRPr="001749B6" w:rsidRDefault="00A6313D" w:rsidP="001749B6">
            <w:pPr>
              <w:spacing w:before="60"/>
              <w:rPr>
                <w:rFonts w:cs="Arial"/>
                <w:sz w:val="20"/>
                <w:szCs w:val="20"/>
              </w:rPr>
            </w:pPr>
            <w:r w:rsidRPr="001749B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2" name="Bild 2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4F7387" w:rsidRPr="001749B6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Unterkühlung</w:t>
            </w:r>
          </w:p>
          <w:p w:rsidR="004F7387" w:rsidRPr="001749B6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  <w:rPr>
                <w:sz w:val="16"/>
                <w:szCs w:val="16"/>
              </w:rPr>
            </w:pPr>
          </w:p>
          <w:p w:rsidR="004F7387" w:rsidRPr="008A6530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Arbeitszeiten in Kühlräumen auf das Nötigste reduzieren</w:t>
            </w:r>
          </w:p>
          <w:p w:rsidR="004F7387" w:rsidRPr="00136E07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entsprechende Schutzausrüstung bereitstellen</w:t>
            </w:r>
          </w:p>
        </w:tc>
        <w:tc>
          <w:tcPr>
            <w:tcW w:w="850" w:type="dxa"/>
            <w:shd w:val="clear" w:color="auto" w:fill="F3F3F3"/>
          </w:tcPr>
          <w:p w:rsidR="004F7387" w:rsidRPr="001749B6" w:rsidRDefault="00E56774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(2</w:t>
            </w:r>
            <w:r w:rsidR="004F7387" w:rsidRPr="001749B6">
              <w:rPr>
                <w:sz w:val="20"/>
                <w:szCs w:val="20"/>
              </w:rPr>
              <w:t>)</w:t>
            </w:r>
          </w:p>
          <w:p w:rsidR="004F7387" w:rsidRPr="001749B6" w:rsidRDefault="004F7387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  <w:r w:rsidRPr="001749B6">
              <w:rPr>
                <w:sz w:val="18"/>
                <w:szCs w:val="18"/>
              </w:rPr>
              <w:t xml:space="preserve"> </w:t>
            </w:r>
          </w:p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2)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7387" w:rsidRPr="001749B6" w:rsidRDefault="004F7387" w:rsidP="001749B6">
            <w:pPr>
              <w:spacing w:before="60"/>
              <w:rPr>
                <w:sz w:val="20"/>
                <w:szCs w:val="20"/>
              </w:rPr>
            </w:pPr>
            <w:r w:rsidRPr="001749B6">
              <w:rPr>
                <w:sz w:val="18"/>
                <w:szCs w:val="18"/>
              </w:rPr>
              <w:t xml:space="preserve">3)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7387" w:rsidRPr="001749B6" w:rsidRDefault="004F7387" w:rsidP="001749B6">
            <w:pPr>
              <w:spacing w:before="60"/>
              <w:rPr>
                <w:sz w:val="20"/>
                <w:szCs w:val="20"/>
              </w:rPr>
            </w:pPr>
            <w:r w:rsidRPr="001749B6">
              <w:rPr>
                <w:sz w:val="18"/>
                <w:szCs w:val="18"/>
              </w:rPr>
              <w:t>2)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</w:tr>
      <w:tr w:rsidR="004F028A" w:rsidTr="001749B6">
        <w:tc>
          <w:tcPr>
            <w:tcW w:w="817" w:type="dxa"/>
            <w:shd w:val="clear" w:color="auto" w:fill="F3F3F3"/>
          </w:tcPr>
          <w:p w:rsidR="004F028A" w:rsidRPr="001749B6" w:rsidRDefault="00A6313D" w:rsidP="001749B6">
            <w:pPr>
              <w:spacing w:before="60"/>
              <w:rPr>
                <w:rFonts w:cs="Arial"/>
                <w:sz w:val="20"/>
                <w:szCs w:val="20"/>
              </w:rPr>
            </w:pPr>
            <w:r w:rsidRPr="001749B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3" name="Bild 3" descr="GefBeu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5F5A" w:rsidRPr="001749B6" w:rsidRDefault="00785F5A" w:rsidP="001749B6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785F5A" w:rsidRPr="001749B6" w:rsidRDefault="00785F5A" w:rsidP="001749B6">
            <w:pPr>
              <w:spacing w:before="60"/>
              <w:rPr>
                <w:rFonts w:cs="Arial"/>
                <w:sz w:val="20"/>
                <w:szCs w:val="20"/>
              </w:rPr>
            </w:pPr>
          </w:p>
          <w:p w:rsidR="004F028A" w:rsidRPr="001749B6" w:rsidRDefault="004F028A" w:rsidP="001749B6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4F028A" w:rsidRPr="001749B6" w:rsidRDefault="004F028A" w:rsidP="001749B6">
            <w:pPr>
              <w:spacing w:before="60"/>
              <w:rPr>
                <w:sz w:val="16"/>
                <w:szCs w:val="16"/>
              </w:rPr>
            </w:pPr>
            <w:r w:rsidRPr="001749B6">
              <w:rPr>
                <w:sz w:val="20"/>
                <w:szCs w:val="20"/>
              </w:rPr>
              <w:t>Brand</w:t>
            </w:r>
            <w:r w:rsidRPr="001749B6">
              <w:rPr>
                <w:sz w:val="20"/>
                <w:szCs w:val="20"/>
              </w:rPr>
              <w:br/>
            </w:r>
          </w:p>
          <w:p w:rsidR="004F028A" w:rsidRDefault="004F028A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 xml:space="preserve">die Einäscherungsanlage darf nur von einem Sachkundigen </w:t>
            </w:r>
            <w:r w:rsidR="001A0E39">
              <w:t xml:space="preserve">  </w:t>
            </w:r>
            <w:r>
              <w:t>(z. B. geprüfter Kremationstechniker) bedient werden</w:t>
            </w:r>
          </w:p>
          <w:p w:rsidR="004F028A" w:rsidRDefault="004F028A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beim Betrieb sowie bei Reinigungs- und Inspektionsarbeiten sind die Herstellerangaben zu beachten</w:t>
            </w:r>
          </w:p>
          <w:p w:rsidR="004F028A" w:rsidRDefault="004F028A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eine zweite Person muss im Gefahrfall Hilfe leisten</w:t>
            </w:r>
            <w:r w:rsidR="004E34F8">
              <w:t xml:space="preserve"> (keine Alleinarbeit)</w:t>
            </w:r>
          </w:p>
          <w:p w:rsidR="004F028A" w:rsidRDefault="004F028A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automatisierte Einfahrvorrichtungen sind vorrangig einzusetzen</w:t>
            </w:r>
          </w:p>
          <w:p w:rsidR="004F028A" w:rsidRPr="00EE1645" w:rsidRDefault="004F028A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497DB0">
              <w:t>ein vollständiger</w:t>
            </w:r>
            <w:r>
              <w:t xml:space="preserve"> Kremationsprozess muss sichergestellt sein, z. B. durch Notstromversorgung</w:t>
            </w:r>
          </w:p>
        </w:tc>
        <w:tc>
          <w:tcPr>
            <w:tcW w:w="850" w:type="dxa"/>
            <w:shd w:val="clear" w:color="auto" w:fill="F3F3F3"/>
          </w:tcPr>
          <w:p w:rsidR="004F028A" w:rsidRPr="001749B6" w:rsidRDefault="004F028A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(2)</w:t>
            </w:r>
          </w:p>
          <w:p w:rsidR="002F3F33" w:rsidRPr="001749B6" w:rsidRDefault="002F3F33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028A" w:rsidRPr="001749B6" w:rsidRDefault="004F028A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028A" w:rsidRPr="001749B6" w:rsidRDefault="004F028A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4F028A" w:rsidRPr="001749B6" w:rsidRDefault="002F3F33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F028A" w:rsidRPr="001749B6" w:rsidRDefault="004F028A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  <w:r w:rsidRPr="001749B6">
              <w:rPr>
                <w:sz w:val="18"/>
                <w:szCs w:val="18"/>
              </w:rPr>
              <w:t xml:space="preserve"> </w:t>
            </w:r>
          </w:p>
          <w:p w:rsidR="004F028A" w:rsidRPr="001749B6" w:rsidRDefault="004F028A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2)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028A" w:rsidRPr="001749B6" w:rsidRDefault="004F028A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3)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F028A" w:rsidRPr="001749B6" w:rsidRDefault="004F028A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028A" w:rsidRPr="001749B6" w:rsidRDefault="004F028A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2)</w:t>
            </w:r>
            <w:r w:rsidR="002F3F33" w:rsidRPr="001749B6">
              <w:rPr>
                <w:sz w:val="18"/>
                <w:szCs w:val="18"/>
              </w:rPr>
              <w:t xml:space="preserve"> </w:t>
            </w:r>
            <w:r w:rsidR="002F3F33"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3F33" w:rsidRPr="001749B6">
              <w:rPr>
                <w:sz w:val="18"/>
                <w:szCs w:val="18"/>
              </w:rPr>
              <w:instrText xml:space="preserve"> FORMTEXT </w:instrText>
            </w:r>
            <w:r w:rsidR="002F3F33" w:rsidRPr="001749B6">
              <w:rPr>
                <w:sz w:val="18"/>
                <w:szCs w:val="18"/>
              </w:rPr>
            </w:r>
            <w:r w:rsidR="002F3F33" w:rsidRPr="001749B6">
              <w:rPr>
                <w:sz w:val="18"/>
                <w:szCs w:val="18"/>
              </w:rPr>
              <w:fldChar w:fldCharType="separate"/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sz w:val="18"/>
                <w:szCs w:val="18"/>
              </w:rPr>
              <w:fldChar w:fldCharType="end"/>
            </w:r>
          </w:p>
        </w:tc>
      </w:tr>
    </w:tbl>
    <w:p w:rsidR="00F803FA" w:rsidRDefault="00F803FA" w:rsidP="00F803FA">
      <w:pPr>
        <w:rPr>
          <w:sz w:val="16"/>
          <w:szCs w:val="16"/>
        </w:rPr>
        <w:sectPr w:rsidR="00F803FA" w:rsidSect="00C20982">
          <w:headerReference w:type="default" r:id="rId10"/>
          <w:footerReference w:type="default" r:id="rId11"/>
          <w:footerReference w:type="first" r:id="rId12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FA66A3" w:rsidRPr="001749B6" w:rsidTr="007E776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FA66A3" w:rsidRPr="001749B6" w:rsidRDefault="00FA66A3" w:rsidP="007E7765">
            <w:pPr>
              <w:spacing w:before="60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FA66A3" w:rsidRPr="001749B6" w:rsidRDefault="00FA66A3" w:rsidP="007E7765">
            <w:pPr>
              <w:spacing w:before="60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Gefährdungen / Belastungen</w:t>
            </w:r>
          </w:p>
          <w:p w:rsidR="00FA66A3" w:rsidRPr="001749B6" w:rsidRDefault="00FA66A3" w:rsidP="007E776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FA66A3" w:rsidRPr="000C6E2E" w:rsidRDefault="00FA66A3" w:rsidP="007E776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1749B6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FA66A3" w:rsidRPr="001749B6" w:rsidRDefault="00FA66A3" w:rsidP="007E776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Risiko</w:t>
            </w:r>
          </w:p>
          <w:p w:rsidR="00FA66A3" w:rsidRPr="001749B6" w:rsidRDefault="00FA66A3" w:rsidP="007E7765">
            <w:pPr>
              <w:spacing w:before="60"/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1: Gering</w:t>
            </w:r>
          </w:p>
          <w:p w:rsidR="00FA66A3" w:rsidRPr="001749B6" w:rsidRDefault="00FA66A3" w:rsidP="007E7765">
            <w:pPr>
              <w:spacing w:before="60" w:line="120" w:lineRule="auto"/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2: Mittel</w:t>
            </w:r>
          </w:p>
          <w:p w:rsidR="00FA66A3" w:rsidRPr="001749B6" w:rsidRDefault="00FA66A3" w:rsidP="007E7765">
            <w:pPr>
              <w:spacing w:before="60" w:line="120" w:lineRule="auto"/>
              <w:rPr>
                <w:sz w:val="18"/>
                <w:szCs w:val="18"/>
              </w:rPr>
            </w:pPr>
            <w:r w:rsidRPr="001749B6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FA66A3" w:rsidRPr="001749B6" w:rsidRDefault="00FA66A3" w:rsidP="007E776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FA66A3" w:rsidRPr="001749B6" w:rsidRDefault="00FA66A3" w:rsidP="007E776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Einzuleitende Maßnahmen</w:t>
            </w:r>
          </w:p>
          <w:p w:rsidR="00FA66A3" w:rsidRPr="001749B6" w:rsidRDefault="00FA66A3" w:rsidP="007E776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FA66A3" w:rsidRPr="001749B6" w:rsidRDefault="00FA66A3" w:rsidP="007E7765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Durchführung</w:t>
            </w:r>
          </w:p>
          <w:p w:rsidR="00FA66A3" w:rsidRPr="001749B6" w:rsidRDefault="00FA66A3" w:rsidP="007E7765">
            <w:pPr>
              <w:rPr>
                <w:sz w:val="18"/>
                <w:szCs w:val="18"/>
              </w:rPr>
            </w:pPr>
          </w:p>
          <w:p w:rsidR="00FA66A3" w:rsidRPr="001749B6" w:rsidRDefault="00FA66A3" w:rsidP="007E7765">
            <w:pPr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1) Wer</w:t>
            </w:r>
          </w:p>
          <w:p w:rsidR="00FA66A3" w:rsidRPr="001749B6" w:rsidRDefault="00FA66A3" w:rsidP="007E7765">
            <w:pPr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2) Bis wann</w:t>
            </w:r>
          </w:p>
          <w:p w:rsidR="00FA66A3" w:rsidRPr="001749B6" w:rsidRDefault="00FA66A3" w:rsidP="007E7765">
            <w:pPr>
              <w:rPr>
                <w:b/>
                <w:sz w:val="18"/>
                <w:szCs w:val="18"/>
              </w:rPr>
            </w:pPr>
            <w:r w:rsidRPr="001749B6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FA66A3" w:rsidRPr="001749B6" w:rsidRDefault="00FA66A3" w:rsidP="007E776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Wirksamkeit</w:t>
            </w:r>
          </w:p>
          <w:p w:rsidR="00FA66A3" w:rsidRPr="001749B6" w:rsidRDefault="00FA66A3" w:rsidP="007E7765">
            <w:pPr>
              <w:jc w:val="center"/>
              <w:rPr>
                <w:b/>
                <w:sz w:val="18"/>
                <w:szCs w:val="18"/>
              </w:rPr>
            </w:pPr>
            <w:r w:rsidRPr="001749B6">
              <w:rPr>
                <w:b/>
                <w:sz w:val="18"/>
                <w:szCs w:val="18"/>
              </w:rPr>
              <w:t>geprüft</w:t>
            </w:r>
          </w:p>
          <w:p w:rsidR="00FA66A3" w:rsidRPr="001749B6" w:rsidRDefault="00FA66A3" w:rsidP="007E7765">
            <w:pPr>
              <w:rPr>
                <w:sz w:val="16"/>
                <w:szCs w:val="16"/>
              </w:rPr>
            </w:pPr>
          </w:p>
          <w:p w:rsidR="00FA66A3" w:rsidRPr="001749B6" w:rsidRDefault="00FA66A3" w:rsidP="007E7765">
            <w:pPr>
              <w:rPr>
                <w:sz w:val="16"/>
                <w:szCs w:val="16"/>
              </w:rPr>
            </w:pPr>
            <w:r w:rsidRPr="001749B6">
              <w:rPr>
                <w:sz w:val="16"/>
                <w:szCs w:val="16"/>
              </w:rPr>
              <w:t>1) Wer</w:t>
            </w:r>
          </w:p>
          <w:p w:rsidR="00FA66A3" w:rsidRPr="001749B6" w:rsidRDefault="00FA66A3" w:rsidP="007E7765">
            <w:pPr>
              <w:rPr>
                <w:sz w:val="18"/>
                <w:szCs w:val="18"/>
              </w:rPr>
            </w:pPr>
            <w:r w:rsidRPr="001749B6">
              <w:rPr>
                <w:sz w:val="16"/>
                <w:szCs w:val="16"/>
              </w:rPr>
              <w:t>2) Erl. am</w:t>
            </w:r>
          </w:p>
        </w:tc>
      </w:tr>
      <w:tr w:rsidR="00FA66A3" w:rsidRPr="001749B6" w:rsidTr="007E776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FA66A3" w:rsidRPr="001749B6" w:rsidRDefault="00FA66A3" w:rsidP="007E7765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FA66A3" w:rsidRPr="001749B6" w:rsidRDefault="00FA66A3" w:rsidP="007E776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FA66A3" w:rsidRPr="001749B6" w:rsidRDefault="00FA66A3" w:rsidP="007E7765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FA66A3" w:rsidRPr="001749B6" w:rsidRDefault="00FA66A3" w:rsidP="007E7765">
            <w:pPr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FA66A3" w:rsidRPr="001749B6" w:rsidRDefault="00FA66A3" w:rsidP="007E7765">
            <w:pPr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FA66A3" w:rsidRPr="001749B6" w:rsidRDefault="00FA66A3" w:rsidP="007E776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FA66A3" w:rsidRPr="001749B6" w:rsidRDefault="00FA66A3" w:rsidP="007E7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FA66A3" w:rsidRPr="001749B6" w:rsidRDefault="00FA66A3" w:rsidP="007E7765">
            <w:pPr>
              <w:rPr>
                <w:b/>
                <w:sz w:val="18"/>
                <w:szCs w:val="18"/>
              </w:rPr>
            </w:pPr>
          </w:p>
        </w:tc>
      </w:tr>
      <w:tr w:rsidR="004F7387" w:rsidTr="001749B6">
        <w:tc>
          <w:tcPr>
            <w:tcW w:w="817" w:type="dxa"/>
            <w:shd w:val="clear" w:color="auto" w:fill="F3F3F3"/>
          </w:tcPr>
          <w:p w:rsidR="004F7387" w:rsidRPr="001749B6" w:rsidRDefault="00A6313D" w:rsidP="001749B6">
            <w:pPr>
              <w:spacing w:before="60"/>
              <w:rPr>
                <w:rFonts w:cs="Arial"/>
                <w:sz w:val="20"/>
                <w:szCs w:val="20"/>
              </w:rPr>
            </w:pPr>
            <w:r w:rsidRPr="001749B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4" name="Bild 4" descr="GefBeu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F7387" w:rsidRPr="001749B6" w:rsidRDefault="004F028A" w:rsidP="001749B6">
            <w:pPr>
              <w:spacing w:before="60"/>
              <w:rPr>
                <w:sz w:val="16"/>
                <w:szCs w:val="16"/>
              </w:rPr>
            </w:pPr>
            <w:r w:rsidRPr="001749B6">
              <w:rPr>
                <w:sz w:val="20"/>
                <w:szCs w:val="20"/>
              </w:rPr>
              <w:t>Verbrennen</w:t>
            </w:r>
            <w:r w:rsidR="004F7387" w:rsidRPr="001749B6">
              <w:rPr>
                <w:sz w:val="20"/>
                <w:szCs w:val="20"/>
              </w:rPr>
              <w:br/>
            </w:r>
          </w:p>
          <w:p w:rsidR="00C75172" w:rsidRDefault="00C75172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ein ausreichender Abstand zu Hitzequellen ist einzuhalten</w:t>
            </w:r>
          </w:p>
          <w:p w:rsidR="004F7387" w:rsidRDefault="004F7387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C75172">
              <w:t>automatisierte Einfahrvorrichtungen sind vorrangig einzusetzen</w:t>
            </w:r>
          </w:p>
          <w:p w:rsidR="004F7387" w:rsidRPr="00EE1645" w:rsidRDefault="004F028A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beim Abziehen von der</w:t>
            </w:r>
            <w:r w:rsidR="00594DD0">
              <w:t xml:space="preserve"> Hauptbrennkammer in die Nachbre</w:t>
            </w:r>
            <w:r>
              <w:t>nnkammer müssen die Mitarbeiter entsprechende persönliche Schutzausrüstung (Hitzeschutzhandschuhe, Gesichtsschutzschild, schwer entflammbare Kleidung) tragen</w:t>
            </w:r>
          </w:p>
        </w:tc>
        <w:tc>
          <w:tcPr>
            <w:tcW w:w="850" w:type="dxa"/>
            <w:shd w:val="clear" w:color="auto" w:fill="F3F3F3"/>
          </w:tcPr>
          <w:p w:rsidR="004F7387" w:rsidRPr="001749B6" w:rsidRDefault="004F7387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(2)</w:t>
            </w:r>
          </w:p>
          <w:p w:rsidR="002F3F33" w:rsidRPr="001749B6" w:rsidRDefault="002F3F33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4F7387" w:rsidRPr="001749B6" w:rsidRDefault="002F3F33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  <w:r w:rsidRPr="001749B6">
              <w:rPr>
                <w:sz w:val="18"/>
                <w:szCs w:val="18"/>
              </w:rPr>
              <w:t xml:space="preserve"> </w:t>
            </w:r>
          </w:p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2)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3)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4F7387" w:rsidRPr="001749B6" w:rsidRDefault="004F7387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2)</w:t>
            </w:r>
            <w:r w:rsidR="002F3F33" w:rsidRPr="001749B6">
              <w:rPr>
                <w:sz w:val="18"/>
                <w:szCs w:val="18"/>
              </w:rPr>
              <w:t xml:space="preserve"> </w:t>
            </w:r>
            <w:r w:rsidR="002F3F33"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3F33" w:rsidRPr="001749B6">
              <w:rPr>
                <w:sz w:val="18"/>
                <w:szCs w:val="18"/>
              </w:rPr>
              <w:instrText xml:space="preserve"> FORMTEXT </w:instrText>
            </w:r>
            <w:r w:rsidR="002F3F33" w:rsidRPr="001749B6">
              <w:rPr>
                <w:sz w:val="18"/>
                <w:szCs w:val="18"/>
              </w:rPr>
            </w:r>
            <w:r w:rsidR="002F3F33" w:rsidRPr="001749B6">
              <w:rPr>
                <w:sz w:val="18"/>
                <w:szCs w:val="18"/>
              </w:rPr>
              <w:fldChar w:fldCharType="separate"/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sz w:val="18"/>
                <w:szCs w:val="18"/>
              </w:rPr>
              <w:fldChar w:fldCharType="end"/>
            </w:r>
          </w:p>
        </w:tc>
      </w:tr>
      <w:tr w:rsidR="009A7C0F" w:rsidTr="001749B6">
        <w:tc>
          <w:tcPr>
            <w:tcW w:w="817" w:type="dxa"/>
            <w:shd w:val="clear" w:color="auto" w:fill="F3F3F3"/>
          </w:tcPr>
          <w:p w:rsidR="009A7C0F" w:rsidRPr="001749B6" w:rsidRDefault="00A6313D" w:rsidP="001749B6">
            <w:pPr>
              <w:spacing w:before="60"/>
              <w:rPr>
                <w:rFonts w:cs="Arial"/>
                <w:sz w:val="20"/>
                <w:szCs w:val="20"/>
              </w:rPr>
            </w:pPr>
            <w:r w:rsidRPr="001749B6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44170" cy="344170"/>
                  <wp:effectExtent l="0" t="0" r="0" b="0"/>
                  <wp:docPr id="5" name="Bild 5" descr="GefBeu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C0F" w:rsidRPr="001749B6" w:rsidRDefault="009A7C0F" w:rsidP="001749B6">
            <w:pPr>
              <w:spacing w:before="60"/>
              <w:rPr>
                <w:rFonts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7C0F" w:rsidRPr="001749B6" w:rsidRDefault="00C00438" w:rsidP="001749B6">
            <w:pPr>
              <w:spacing w:before="60"/>
              <w:rPr>
                <w:sz w:val="16"/>
                <w:szCs w:val="16"/>
              </w:rPr>
            </w:pPr>
            <w:r w:rsidRPr="001749B6">
              <w:rPr>
                <w:sz w:val="20"/>
                <w:szCs w:val="20"/>
              </w:rPr>
              <w:t>Staub</w:t>
            </w:r>
            <w:r w:rsidR="009A7C0F" w:rsidRPr="001749B6">
              <w:rPr>
                <w:sz w:val="20"/>
                <w:szCs w:val="20"/>
              </w:rPr>
              <w:br/>
            </w:r>
          </w:p>
          <w:p w:rsidR="009A7C0F" w:rsidRDefault="009A7C0F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047892">
              <w:t>Staubentwicklung bei Arbeiten an der Anlage vermeiden, z. B. durch:</w:t>
            </w:r>
          </w:p>
          <w:p w:rsidR="00047892" w:rsidRDefault="00047892" w:rsidP="001749B6">
            <w:pPr>
              <w:pStyle w:val="FormatvorlageAufzhlung-9pt"/>
              <w:numPr>
                <w:ilvl w:val="0"/>
                <w:numId w:val="19"/>
              </w:numPr>
              <w:tabs>
                <w:tab w:val="left" w:pos="473"/>
              </w:tabs>
            </w:pPr>
            <w:r>
              <w:t>Deckel auf dem Aschekasten beim Transport zum Sortiertisch</w:t>
            </w:r>
          </w:p>
          <w:p w:rsidR="00047892" w:rsidRDefault="00047892" w:rsidP="001749B6">
            <w:pPr>
              <w:pStyle w:val="FormatvorlageAufzhlung-9pt"/>
              <w:numPr>
                <w:ilvl w:val="0"/>
                <w:numId w:val="19"/>
              </w:numPr>
              <w:tabs>
                <w:tab w:val="left" w:pos="473"/>
              </w:tabs>
            </w:pPr>
            <w:r>
              <w:t>Absaugung bei der Sortierung der Verbrennungsreste</w:t>
            </w:r>
          </w:p>
          <w:p w:rsidR="00047892" w:rsidRDefault="00047892" w:rsidP="001749B6">
            <w:pPr>
              <w:pStyle w:val="FormatvorlageAufzhlung-9pt"/>
              <w:numPr>
                <w:ilvl w:val="0"/>
                <w:numId w:val="19"/>
              </w:numPr>
              <w:tabs>
                <w:tab w:val="left" w:pos="473"/>
              </w:tabs>
            </w:pPr>
            <w:r>
              <w:t>Absaugung bei der nachträglichen maschinellen Zerkleinerung in der Knochenmühle und Urnenabfüllung</w:t>
            </w:r>
          </w:p>
          <w:p w:rsidR="00047892" w:rsidRDefault="00047892" w:rsidP="001749B6">
            <w:pPr>
              <w:pStyle w:val="FormatvorlageAufzhlung-9pt"/>
              <w:numPr>
                <w:ilvl w:val="0"/>
                <w:numId w:val="19"/>
              </w:numPr>
              <w:tabs>
                <w:tab w:val="left" w:pos="473"/>
              </w:tabs>
            </w:pPr>
            <w:r>
              <w:t>Kontaktschalter, der sicherstellt, dass eine Urne in der Knochenmühle eingestellt ist</w:t>
            </w:r>
          </w:p>
          <w:p w:rsidR="00047892" w:rsidRDefault="00C00438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047892">
              <w:t xml:space="preserve">Hilfsmittel (Magnetabscheider, Sortierzange) zur </w:t>
            </w:r>
            <w:r w:rsidR="00C857E5">
              <w:t>Sortierung einsetzen</w:t>
            </w:r>
          </w:p>
          <w:p w:rsidR="00D67250" w:rsidRPr="008A6530" w:rsidRDefault="00D67250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geeignetes Granulat zur Bindung des Filterstaubes einsetzen</w:t>
            </w:r>
          </w:p>
          <w:p w:rsidR="00D67250" w:rsidRDefault="00D67250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beim Verschließen der Filterstaubsammelbehälter entsprechende persönliche</w:t>
            </w:r>
            <w:r w:rsidR="001A0E39">
              <w:t xml:space="preserve"> Schutzausrüstung</w:t>
            </w:r>
          </w:p>
          <w:p w:rsidR="00D67250" w:rsidRDefault="00D67250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für eine ausreichende Be- und Entlüftung sorgen (mind. fünffacher Luftwechsel)</w:t>
            </w:r>
          </w:p>
          <w:p w:rsidR="008859D3" w:rsidRDefault="008859D3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 w:rsidR="00A00EDB">
              <w:t>für Reinigungsarbeiten Industriestaubsauger mit Filterkategorie C einsetzen oder Staub feucht beseitigen</w:t>
            </w:r>
          </w:p>
          <w:p w:rsidR="00D67250" w:rsidRPr="008A6530" w:rsidRDefault="00D67250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die verbleibende Staubbelastung ermitteln und einen schriftlichen Nachweis führen</w:t>
            </w:r>
          </w:p>
          <w:p w:rsidR="009A7C0F" w:rsidRPr="00EE1645" w:rsidRDefault="00047892" w:rsidP="001749B6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443" w:hanging="360"/>
            </w:pPr>
            <w:r w:rsidRPr="008A6530">
              <w:t>▪</w:t>
            </w:r>
            <w:r w:rsidRPr="00C1355A">
              <w:tab/>
            </w:r>
            <w:r>
              <w:t>persönliche Schutzausrüstung</w:t>
            </w:r>
            <w:r w:rsidR="00D67250">
              <w:t xml:space="preserve"> entsprechend der Tätigkeiten</w:t>
            </w:r>
            <w:r>
              <w:t xml:space="preserve"> (Atemschutz, Schutzhandschuhe etc.) bereitstellen</w:t>
            </w:r>
          </w:p>
        </w:tc>
        <w:tc>
          <w:tcPr>
            <w:tcW w:w="850" w:type="dxa"/>
            <w:shd w:val="clear" w:color="auto" w:fill="F3F3F3"/>
          </w:tcPr>
          <w:p w:rsidR="009A7C0F" w:rsidRPr="001749B6" w:rsidRDefault="009A7C0F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t>(2)</w:t>
            </w:r>
          </w:p>
          <w:p w:rsidR="002F3F33" w:rsidRPr="001749B6" w:rsidRDefault="002F3F33" w:rsidP="001749B6">
            <w:pPr>
              <w:spacing w:before="60"/>
              <w:jc w:val="center"/>
              <w:rPr>
                <w:sz w:val="20"/>
                <w:szCs w:val="20"/>
              </w:rPr>
            </w:pPr>
            <w:r w:rsidRPr="001749B6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749B6">
              <w:rPr>
                <w:sz w:val="20"/>
                <w:szCs w:val="20"/>
              </w:rPr>
              <w:instrText xml:space="preserve"> FORMTEXT </w:instrText>
            </w:r>
            <w:r w:rsidRPr="001749B6">
              <w:rPr>
                <w:sz w:val="20"/>
                <w:szCs w:val="20"/>
              </w:rPr>
            </w:r>
            <w:r w:rsidRPr="001749B6">
              <w:rPr>
                <w:sz w:val="20"/>
                <w:szCs w:val="20"/>
              </w:rPr>
              <w:fldChar w:fldCharType="separate"/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noProof/>
                <w:sz w:val="20"/>
                <w:szCs w:val="20"/>
              </w:rPr>
              <w:t> </w:t>
            </w:r>
            <w:r w:rsidRPr="001749B6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A7C0F" w:rsidRPr="001749B6" w:rsidRDefault="009A7C0F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9A7C0F" w:rsidRPr="001749B6" w:rsidRDefault="009A7C0F" w:rsidP="001749B6">
            <w:pPr>
              <w:spacing w:before="60"/>
              <w:jc w:val="center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FORMCHECKBOX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9A7C0F" w:rsidRPr="001749B6" w:rsidRDefault="002F3F33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9A7C0F" w:rsidRPr="001749B6" w:rsidRDefault="009A7C0F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  <w:r w:rsidRPr="001749B6">
              <w:rPr>
                <w:sz w:val="18"/>
                <w:szCs w:val="18"/>
              </w:rPr>
              <w:t xml:space="preserve"> </w:t>
            </w:r>
          </w:p>
          <w:p w:rsidR="009A7C0F" w:rsidRPr="001749B6" w:rsidRDefault="009A7C0F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2)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9A7C0F" w:rsidRPr="001749B6" w:rsidRDefault="009A7C0F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 xml:space="preserve">3)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9A7C0F" w:rsidRPr="001749B6" w:rsidRDefault="009A7C0F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1)</w:t>
            </w:r>
            <w:r w:rsidR="00E32257">
              <w:rPr>
                <w:sz w:val="18"/>
                <w:szCs w:val="18"/>
              </w:rPr>
              <w:t xml:space="preserve"> </w:t>
            </w:r>
            <w:r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749B6">
              <w:rPr>
                <w:sz w:val="18"/>
                <w:szCs w:val="18"/>
              </w:rPr>
              <w:instrText xml:space="preserve"> FORMTEXT </w:instrText>
            </w:r>
            <w:r w:rsidRPr="001749B6">
              <w:rPr>
                <w:sz w:val="18"/>
                <w:szCs w:val="18"/>
              </w:rPr>
            </w:r>
            <w:r w:rsidRPr="001749B6">
              <w:rPr>
                <w:sz w:val="18"/>
                <w:szCs w:val="18"/>
              </w:rPr>
              <w:fldChar w:fldCharType="separate"/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noProof/>
                <w:sz w:val="18"/>
                <w:szCs w:val="18"/>
              </w:rPr>
              <w:t> </w:t>
            </w:r>
            <w:r w:rsidRPr="001749B6">
              <w:rPr>
                <w:sz w:val="18"/>
                <w:szCs w:val="18"/>
              </w:rPr>
              <w:fldChar w:fldCharType="end"/>
            </w:r>
          </w:p>
          <w:p w:rsidR="009A7C0F" w:rsidRPr="001749B6" w:rsidRDefault="009A7C0F" w:rsidP="001749B6">
            <w:pPr>
              <w:spacing w:before="60"/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2)</w:t>
            </w:r>
            <w:r w:rsidR="002F3F33" w:rsidRPr="001749B6">
              <w:rPr>
                <w:sz w:val="18"/>
                <w:szCs w:val="18"/>
              </w:rPr>
              <w:t xml:space="preserve"> </w:t>
            </w:r>
            <w:r w:rsidR="002F3F33" w:rsidRPr="001749B6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F3F33" w:rsidRPr="001749B6">
              <w:rPr>
                <w:sz w:val="18"/>
                <w:szCs w:val="18"/>
              </w:rPr>
              <w:instrText xml:space="preserve"> FORMTEXT </w:instrText>
            </w:r>
            <w:r w:rsidR="002F3F33" w:rsidRPr="001749B6">
              <w:rPr>
                <w:sz w:val="18"/>
                <w:szCs w:val="18"/>
              </w:rPr>
            </w:r>
            <w:r w:rsidR="002F3F33" w:rsidRPr="001749B6">
              <w:rPr>
                <w:sz w:val="18"/>
                <w:szCs w:val="18"/>
              </w:rPr>
              <w:fldChar w:fldCharType="separate"/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noProof/>
                <w:sz w:val="18"/>
                <w:szCs w:val="18"/>
              </w:rPr>
              <w:t> </w:t>
            </w:r>
            <w:r w:rsidR="002F3F33" w:rsidRPr="001749B6">
              <w:rPr>
                <w:sz w:val="18"/>
                <w:szCs w:val="18"/>
              </w:rPr>
              <w:fldChar w:fldCharType="end"/>
            </w:r>
          </w:p>
        </w:tc>
      </w:tr>
      <w:tr w:rsidR="00874E30" w:rsidTr="001749B6">
        <w:tc>
          <w:tcPr>
            <w:tcW w:w="5092" w:type="dxa"/>
            <w:gridSpan w:val="2"/>
          </w:tcPr>
          <w:p w:rsidR="00874E30" w:rsidRPr="001749B6" w:rsidRDefault="00136E07" w:rsidP="00CF27EE">
            <w:pPr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Verantwortlicher</w:t>
            </w:r>
            <w:r w:rsidR="00874E30" w:rsidRPr="001749B6">
              <w:rPr>
                <w:sz w:val="18"/>
                <w:szCs w:val="18"/>
              </w:rPr>
              <w:t xml:space="preserve"> (Name, Vorname)</w:t>
            </w:r>
          </w:p>
        </w:tc>
        <w:tc>
          <w:tcPr>
            <w:tcW w:w="5092" w:type="dxa"/>
            <w:gridSpan w:val="5"/>
          </w:tcPr>
          <w:p w:rsidR="00874E30" w:rsidRPr="001749B6" w:rsidRDefault="00874E30" w:rsidP="00CF27EE">
            <w:pPr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874E30" w:rsidRPr="001749B6" w:rsidRDefault="00874E30" w:rsidP="00CF27EE">
            <w:pPr>
              <w:rPr>
                <w:sz w:val="18"/>
                <w:szCs w:val="18"/>
              </w:rPr>
            </w:pPr>
            <w:r w:rsidRPr="001749B6">
              <w:rPr>
                <w:sz w:val="18"/>
                <w:szCs w:val="18"/>
              </w:rPr>
              <w:t>Unterschrift</w:t>
            </w:r>
          </w:p>
        </w:tc>
      </w:tr>
      <w:tr w:rsidR="00874E30" w:rsidTr="001749B6">
        <w:trPr>
          <w:trHeight w:val="608"/>
        </w:trPr>
        <w:tc>
          <w:tcPr>
            <w:tcW w:w="5092" w:type="dxa"/>
            <w:gridSpan w:val="2"/>
          </w:tcPr>
          <w:p w:rsidR="00874E30" w:rsidRPr="001749B6" w:rsidRDefault="002F3F33" w:rsidP="00E32257">
            <w:pPr>
              <w:spacing w:before="60"/>
              <w:rPr>
                <w:sz w:val="18"/>
                <w:szCs w:val="18"/>
              </w:rPr>
            </w:pPr>
            <w:r w:rsidRPr="00E3225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2257">
              <w:rPr>
                <w:sz w:val="18"/>
                <w:szCs w:val="18"/>
              </w:rPr>
              <w:instrText xml:space="preserve"> FORMTEXT </w:instrText>
            </w:r>
            <w:r w:rsidRPr="00E32257">
              <w:rPr>
                <w:sz w:val="18"/>
                <w:szCs w:val="18"/>
              </w:rPr>
            </w:r>
            <w:r w:rsidRPr="00E32257">
              <w:rPr>
                <w:sz w:val="18"/>
                <w:szCs w:val="18"/>
              </w:rPr>
              <w:fldChar w:fldCharType="separate"/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874E30" w:rsidRPr="001749B6" w:rsidRDefault="002F3F33" w:rsidP="00E32257">
            <w:pPr>
              <w:spacing w:before="60"/>
              <w:rPr>
                <w:sz w:val="18"/>
                <w:szCs w:val="18"/>
              </w:rPr>
            </w:pPr>
            <w:r w:rsidRPr="00E3225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32257">
              <w:rPr>
                <w:sz w:val="18"/>
                <w:szCs w:val="18"/>
              </w:rPr>
              <w:instrText xml:space="preserve"> FORMTEXT </w:instrText>
            </w:r>
            <w:r w:rsidRPr="00E32257">
              <w:rPr>
                <w:sz w:val="18"/>
                <w:szCs w:val="18"/>
              </w:rPr>
            </w:r>
            <w:r w:rsidRPr="00E32257">
              <w:rPr>
                <w:sz w:val="18"/>
                <w:szCs w:val="18"/>
              </w:rPr>
              <w:fldChar w:fldCharType="separate"/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t> </w:t>
            </w:r>
            <w:r w:rsidRPr="00E32257">
              <w:rPr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874E30" w:rsidRPr="001749B6" w:rsidRDefault="00E32257" w:rsidP="00E32257">
            <w:pPr>
              <w:spacing w:before="60"/>
              <w:rPr>
                <w:sz w:val="18"/>
                <w:szCs w:val="18"/>
              </w:rPr>
            </w:pPr>
            <w:r w:rsidRPr="008C15A3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C15A3">
              <w:rPr>
                <w:sz w:val="18"/>
                <w:szCs w:val="18"/>
              </w:rPr>
              <w:instrText xml:space="preserve"> FORMTEXT </w:instrText>
            </w:r>
            <w:r w:rsidRPr="008C15A3">
              <w:rPr>
                <w:sz w:val="18"/>
                <w:szCs w:val="18"/>
              </w:rPr>
            </w:r>
            <w:r w:rsidRPr="008C15A3">
              <w:rPr>
                <w:sz w:val="18"/>
                <w:szCs w:val="18"/>
              </w:rPr>
              <w:fldChar w:fldCharType="separate"/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t> </w:t>
            </w:r>
            <w:r w:rsidRPr="008C15A3">
              <w:rPr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C07C59" w:rsidRPr="008859D3" w:rsidRDefault="00C07C59" w:rsidP="009E09B9">
      <w:pPr>
        <w:rPr>
          <w:sz w:val="16"/>
          <w:szCs w:val="16"/>
        </w:rPr>
      </w:pPr>
    </w:p>
    <w:sectPr w:rsidR="00C07C59" w:rsidRPr="008859D3" w:rsidSect="006E27FF">
      <w:footerReference w:type="even" r:id="rId15"/>
      <w:footerReference w:type="default" r:id="rId16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65" w:rsidRDefault="007E7765" w:rsidP="00CF69C9">
      <w:r>
        <w:separator/>
      </w:r>
    </w:p>
  </w:endnote>
  <w:endnote w:type="continuationSeparator" w:id="0">
    <w:p w:rsidR="007E7765" w:rsidRDefault="007E7765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3FA" w:rsidRPr="006E27FF" w:rsidRDefault="00F803FA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C20982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FA66A3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982" w:rsidRPr="00C20982" w:rsidRDefault="00C20982" w:rsidP="00C20982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C8" w:rsidRDefault="001651C8" w:rsidP="002561B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651C8" w:rsidRDefault="001651C8" w:rsidP="00494ACC">
    <w:pPr>
      <w:pStyle w:val="Fuzeile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C8" w:rsidRPr="006E27FF" w:rsidRDefault="001651C8" w:rsidP="00FA66A3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</w:t>
    </w:r>
    <w:r w:rsidR="00C20982">
      <w:rPr>
        <w:sz w:val="16"/>
        <w:szCs w:val="16"/>
      </w:rPr>
      <w:t>tand: 08/2016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65" w:rsidRDefault="007E7765" w:rsidP="00CF69C9">
      <w:r>
        <w:separator/>
      </w:r>
    </w:p>
  </w:footnote>
  <w:footnote w:type="continuationSeparator" w:id="0">
    <w:p w:rsidR="007E7765" w:rsidRDefault="007E7765" w:rsidP="00CF69C9">
      <w:r>
        <w:continuationSeparator/>
      </w:r>
    </w:p>
  </w:footnote>
  <w:footnote w:id="1">
    <w:p w:rsidR="001651C8" w:rsidRDefault="001651C8">
      <w:pPr>
        <w:pStyle w:val="Funotentext"/>
      </w:pPr>
      <w:r w:rsidRPr="002F3F33">
        <w:rPr>
          <w:rStyle w:val="Funotenzeichen"/>
        </w:rPr>
        <w:sym w:font="Symbol" w:char="F02A"/>
      </w:r>
      <w:r>
        <w:t xml:space="preserve"> Gilt nur in Verbindung mit den übergreifenden Modulen Gefahrstoffe, Biostoffe, Bauliche</w:t>
      </w:r>
      <w:r w:rsidR="00FA66A3">
        <w:t xml:space="preserve">n Anlagen, Fahrzeuge, Lärm , </w:t>
      </w:r>
      <w:r>
        <w:t>Vibration</w:t>
      </w:r>
      <w:r w:rsidR="00FA66A3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C20982" w:rsidRPr="00B026D4" w:rsidTr="007C362C">
      <w:trPr>
        <w:tblHeader/>
      </w:trPr>
      <w:tc>
        <w:tcPr>
          <w:tcW w:w="11323" w:type="dxa"/>
          <w:shd w:val="clear" w:color="auto" w:fill="auto"/>
        </w:tcPr>
        <w:p w:rsidR="00C20982" w:rsidRPr="00B026D4" w:rsidRDefault="00C20982" w:rsidP="00C20982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GBU-W-G</w:t>
          </w:r>
          <w:r w:rsidRPr="00B026D4">
            <w:rPr>
              <w:sz w:val="20"/>
              <w:szCs w:val="20"/>
            </w:rPr>
            <w:t xml:space="preserve">001 </w:t>
          </w:r>
          <w:r>
            <w:rPr>
              <w:sz w:val="20"/>
              <w:szCs w:val="20"/>
            </w:rPr>
            <w:t xml:space="preserve">- </w:t>
          </w:r>
          <w:r w:rsidRPr="00C20982">
            <w:rPr>
              <w:sz w:val="20"/>
              <w:szCs w:val="20"/>
            </w:rPr>
            <w:t>Friedhof / Arbeiten im Krematorium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C20982" w:rsidRPr="00B026D4" w:rsidRDefault="00C20982" w:rsidP="00C20982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A6313D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A6313D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C20982" w:rsidRDefault="00C2098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5C66"/>
    <w:multiLevelType w:val="hybridMultilevel"/>
    <w:tmpl w:val="FAD09980"/>
    <w:lvl w:ilvl="0" w:tplc="F65007E4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3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6EE0"/>
    <w:multiLevelType w:val="hybridMultilevel"/>
    <w:tmpl w:val="5A18CE3E"/>
    <w:lvl w:ilvl="0" w:tplc="09EAA58C">
      <w:start w:val="2"/>
      <w:numFmt w:val="bullet"/>
      <w:lvlText w:val="-"/>
      <w:lvlJc w:val="left"/>
      <w:pPr>
        <w:tabs>
          <w:tab w:val="num" w:pos="803"/>
        </w:tabs>
        <w:ind w:left="803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5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C1C08"/>
    <w:multiLevelType w:val="hybridMultilevel"/>
    <w:tmpl w:val="0652B42C"/>
    <w:lvl w:ilvl="0" w:tplc="BF9AFB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0082D"/>
    <w:rsid w:val="000017A0"/>
    <w:rsid w:val="00026EA0"/>
    <w:rsid w:val="0004223A"/>
    <w:rsid w:val="00042BFC"/>
    <w:rsid w:val="00045787"/>
    <w:rsid w:val="00047892"/>
    <w:rsid w:val="00087BB9"/>
    <w:rsid w:val="00095FA2"/>
    <w:rsid w:val="000A569B"/>
    <w:rsid w:val="000B38E3"/>
    <w:rsid w:val="000C3FBD"/>
    <w:rsid w:val="000C6E2E"/>
    <w:rsid w:val="000D16B0"/>
    <w:rsid w:val="000F4B49"/>
    <w:rsid w:val="000F7FE7"/>
    <w:rsid w:val="001048F6"/>
    <w:rsid w:val="00123B81"/>
    <w:rsid w:val="001251A2"/>
    <w:rsid w:val="001254C5"/>
    <w:rsid w:val="00130812"/>
    <w:rsid w:val="0013545D"/>
    <w:rsid w:val="00136E07"/>
    <w:rsid w:val="001651C8"/>
    <w:rsid w:val="00171167"/>
    <w:rsid w:val="001749B6"/>
    <w:rsid w:val="00196DAB"/>
    <w:rsid w:val="001A0E39"/>
    <w:rsid w:val="001A5CB9"/>
    <w:rsid w:val="001C1129"/>
    <w:rsid w:val="001D64F5"/>
    <w:rsid w:val="001E2951"/>
    <w:rsid w:val="001F2257"/>
    <w:rsid w:val="0022025B"/>
    <w:rsid w:val="00222344"/>
    <w:rsid w:val="00227493"/>
    <w:rsid w:val="002317F7"/>
    <w:rsid w:val="002561B5"/>
    <w:rsid w:val="00257846"/>
    <w:rsid w:val="00260C12"/>
    <w:rsid w:val="00284826"/>
    <w:rsid w:val="0029346A"/>
    <w:rsid w:val="002979B2"/>
    <w:rsid w:val="002A43FD"/>
    <w:rsid w:val="002A5EF6"/>
    <w:rsid w:val="002D0BBC"/>
    <w:rsid w:val="002D7F43"/>
    <w:rsid w:val="002E3A72"/>
    <w:rsid w:val="002F3F33"/>
    <w:rsid w:val="002F4412"/>
    <w:rsid w:val="002F65A1"/>
    <w:rsid w:val="003021BD"/>
    <w:rsid w:val="003028B9"/>
    <w:rsid w:val="00312F63"/>
    <w:rsid w:val="0031750A"/>
    <w:rsid w:val="0032331D"/>
    <w:rsid w:val="00324A27"/>
    <w:rsid w:val="00330EFB"/>
    <w:rsid w:val="003322DD"/>
    <w:rsid w:val="00333B5F"/>
    <w:rsid w:val="00334FFE"/>
    <w:rsid w:val="0035790E"/>
    <w:rsid w:val="0037210B"/>
    <w:rsid w:val="003967C5"/>
    <w:rsid w:val="003A63A2"/>
    <w:rsid w:val="003B3165"/>
    <w:rsid w:val="003B53A5"/>
    <w:rsid w:val="003D1BB3"/>
    <w:rsid w:val="003D2A2C"/>
    <w:rsid w:val="003F1D70"/>
    <w:rsid w:val="00412B75"/>
    <w:rsid w:val="004132A7"/>
    <w:rsid w:val="00437C62"/>
    <w:rsid w:val="00445B1D"/>
    <w:rsid w:val="004503EA"/>
    <w:rsid w:val="0045531D"/>
    <w:rsid w:val="00485371"/>
    <w:rsid w:val="00494ACC"/>
    <w:rsid w:val="00497DB0"/>
    <w:rsid w:val="004B560C"/>
    <w:rsid w:val="004C5F0E"/>
    <w:rsid w:val="004C6991"/>
    <w:rsid w:val="004C71B1"/>
    <w:rsid w:val="004E164B"/>
    <w:rsid w:val="004E1A9C"/>
    <w:rsid w:val="004E34F8"/>
    <w:rsid w:val="004F028A"/>
    <w:rsid w:val="004F51F2"/>
    <w:rsid w:val="004F7387"/>
    <w:rsid w:val="00514AD2"/>
    <w:rsid w:val="00520304"/>
    <w:rsid w:val="0052543F"/>
    <w:rsid w:val="00576797"/>
    <w:rsid w:val="00594DD0"/>
    <w:rsid w:val="005A4A9A"/>
    <w:rsid w:val="005D199B"/>
    <w:rsid w:val="005F1B15"/>
    <w:rsid w:val="00602B9B"/>
    <w:rsid w:val="00613620"/>
    <w:rsid w:val="0063565B"/>
    <w:rsid w:val="00657E06"/>
    <w:rsid w:val="00661E02"/>
    <w:rsid w:val="00670C3A"/>
    <w:rsid w:val="00681C6D"/>
    <w:rsid w:val="00685886"/>
    <w:rsid w:val="006B2826"/>
    <w:rsid w:val="006D5CB9"/>
    <w:rsid w:val="006E27FF"/>
    <w:rsid w:val="006E29BB"/>
    <w:rsid w:val="00702C4A"/>
    <w:rsid w:val="00735081"/>
    <w:rsid w:val="007357A0"/>
    <w:rsid w:val="00744C0F"/>
    <w:rsid w:val="007479C8"/>
    <w:rsid w:val="00750438"/>
    <w:rsid w:val="00756213"/>
    <w:rsid w:val="00764B84"/>
    <w:rsid w:val="00772D86"/>
    <w:rsid w:val="0077354C"/>
    <w:rsid w:val="00781665"/>
    <w:rsid w:val="00785F5A"/>
    <w:rsid w:val="007A7646"/>
    <w:rsid w:val="007C362C"/>
    <w:rsid w:val="007D3F1B"/>
    <w:rsid w:val="007D50DF"/>
    <w:rsid w:val="007E7765"/>
    <w:rsid w:val="007F2973"/>
    <w:rsid w:val="007F38AD"/>
    <w:rsid w:val="008042A2"/>
    <w:rsid w:val="00822A33"/>
    <w:rsid w:val="00835C4E"/>
    <w:rsid w:val="00851A3A"/>
    <w:rsid w:val="0085787E"/>
    <w:rsid w:val="00874E30"/>
    <w:rsid w:val="008859D3"/>
    <w:rsid w:val="008A6530"/>
    <w:rsid w:val="008C4F43"/>
    <w:rsid w:val="008C6A9F"/>
    <w:rsid w:val="008E0094"/>
    <w:rsid w:val="008F6992"/>
    <w:rsid w:val="00923AFF"/>
    <w:rsid w:val="00927F28"/>
    <w:rsid w:val="00934463"/>
    <w:rsid w:val="0093488C"/>
    <w:rsid w:val="00961589"/>
    <w:rsid w:val="009741A6"/>
    <w:rsid w:val="009925EB"/>
    <w:rsid w:val="009949CC"/>
    <w:rsid w:val="0099705D"/>
    <w:rsid w:val="009A7C0F"/>
    <w:rsid w:val="009A7DDC"/>
    <w:rsid w:val="009C76B3"/>
    <w:rsid w:val="009D2C30"/>
    <w:rsid w:val="009D3B71"/>
    <w:rsid w:val="009E09B9"/>
    <w:rsid w:val="00A00EDB"/>
    <w:rsid w:val="00A01497"/>
    <w:rsid w:val="00A01718"/>
    <w:rsid w:val="00A1307F"/>
    <w:rsid w:val="00A37D40"/>
    <w:rsid w:val="00A6313D"/>
    <w:rsid w:val="00A66654"/>
    <w:rsid w:val="00A67BEA"/>
    <w:rsid w:val="00A7765B"/>
    <w:rsid w:val="00A825AF"/>
    <w:rsid w:val="00AA1DF7"/>
    <w:rsid w:val="00AA7176"/>
    <w:rsid w:val="00AB3A35"/>
    <w:rsid w:val="00AC5BB8"/>
    <w:rsid w:val="00AC5F8B"/>
    <w:rsid w:val="00AE02B2"/>
    <w:rsid w:val="00AE0491"/>
    <w:rsid w:val="00AE23FD"/>
    <w:rsid w:val="00AE54F7"/>
    <w:rsid w:val="00AF7404"/>
    <w:rsid w:val="00B02A8D"/>
    <w:rsid w:val="00B061A5"/>
    <w:rsid w:val="00B105B2"/>
    <w:rsid w:val="00B45B12"/>
    <w:rsid w:val="00B6056B"/>
    <w:rsid w:val="00B64F0C"/>
    <w:rsid w:val="00B70687"/>
    <w:rsid w:val="00B77264"/>
    <w:rsid w:val="00B96E4B"/>
    <w:rsid w:val="00BA278D"/>
    <w:rsid w:val="00BA4A15"/>
    <w:rsid w:val="00BA738E"/>
    <w:rsid w:val="00BB21A9"/>
    <w:rsid w:val="00BB6059"/>
    <w:rsid w:val="00BD34D4"/>
    <w:rsid w:val="00BE628D"/>
    <w:rsid w:val="00C00438"/>
    <w:rsid w:val="00C008BF"/>
    <w:rsid w:val="00C02357"/>
    <w:rsid w:val="00C07C59"/>
    <w:rsid w:val="00C1355A"/>
    <w:rsid w:val="00C167A0"/>
    <w:rsid w:val="00C17D20"/>
    <w:rsid w:val="00C20982"/>
    <w:rsid w:val="00C24E04"/>
    <w:rsid w:val="00C2512B"/>
    <w:rsid w:val="00C27D27"/>
    <w:rsid w:val="00C37372"/>
    <w:rsid w:val="00C6581F"/>
    <w:rsid w:val="00C6718A"/>
    <w:rsid w:val="00C67C2D"/>
    <w:rsid w:val="00C72F9A"/>
    <w:rsid w:val="00C75172"/>
    <w:rsid w:val="00C8052B"/>
    <w:rsid w:val="00C857E5"/>
    <w:rsid w:val="00C90B4E"/>
    <w:rsid w:val="00CA0DA2"/>
    <w:rsid w:val="00CB5F0C"/>
    <w:rsid w:val="00CC182B"/>
    <w:rsid w:val="00CD696C"/>
    <w:rsid w:val="00CE3787"/>
    <w:rsid w:val="00CF27EE"/>
    <w:rsid w:val="00CF4BF0"/>
    <w:rsid w:val="00CF69C9"/>
    <w:rsid w:val="00D375DE"/>
    <w:rsid w:val="00D42647"/>
    <w:rsid w:val="00D57F8B"/>
    <w:rsid w:val="00D67250"/>
    <w:rsid w:val="00D83C02"/>
    <w:rsid w:val="00D86EF3"/>
    <w:rsid w:val="00DA1FE8"/>
    <w:rsid w:val="00DA5067"/>
    <w:rsid w:val="00DD1EF5"/>
    <w:rsid w:val="00DE4031"/>
    <w:rsid w:val="00DF0747"/>
    <w:rsid w:val="00DF139E"/>
    <w:rsid w:val="00DF730E"/>
    <w:rsid w:val="00DF7CF0"/>
    <w:rsid w:val="00E32257"/>
    <w:rsid w:val="00E44518"/>
    <w:rsid w:val="00E4688A"/>
    <w:rsid w:val="00E56774"/>
    <w:rsid w:val="00E63834"/>
    <w:rsid w:val="00E71493"/>
    <w:rsid w:val="00EA5D61"/>
    <w:rsid w:val="00EA6D76"/>
    <w:rsid w:val="00EC038D"/>
    <w:rsid w:val="00EC1787"/>
    <w:rsid w:val="00EE1645"/>
    <w:rsid w:val="00F01AD7"/>
    <w:rsid w:val="00F33368"/>
    <w:rsid w:val="00F33F78"/>
    <w:rsid w:val="00F40094"/>
    <w:rsid w:val="00F440DE"/>
    <w:rsid w:val="00F7681D"/>
    <w:rsid w:val="00F803FA"/>
    <w:rsid w:val="00F91B4A"/>
    <w:rsid w:val="00FA66A3"/>
    <w:rsid w:val="00FB6ECC"/>
    <w:rsid w:val="00F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6099300-5FB0-4AD4-9816-CB47793E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styleId="Hyperlink">
    <w:name w:val="Hyperlink"/>
    <w:rsid w:val="00C07C59"/>
    <w:rPr>
      <w:color w:val="0000FF"/>
      <w:u w:val="single"/>
    </w:rPr>
  </w:style>
  <w:style w:type="character" w:styleId="Seitenzahl">
    <w:name w:val="page number"/>
    <w:basedOn w:val="Absatz-Standardschriftart"/>
    <w:rsid w:val="00494ACC"/>
  </w:style>
  <w:style w:type="character" w:customStyle="1" w:styleId="FuzeileZchn">
    <w:name w:val="Fußzeile Zchn"/>
    <w:link w:val="Fuzeile"/>
    <w:rsid w:val="00F803FA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2016-09-10T18:56:00Z</cp:lastPrinted>
  <dcterms:created xsi:type="dcterms:W3CDTF">2022-05-02T07:02:00Z</dcterms:created>
  <dcterms:modified xsi:type="dcterms:W3CDTF">2022-05-02T07:02:00Z</dcterms:modified>
</cp:coreProperties>
</file>