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22"/>
        <w:gridCol w:w="683"/>
        <w:gridCol w:w="850"/>
        <w:gridCol w:w="851"/>
        <w:gridCol w:w="1702"/>
        <w:gridCol w:w="1701"/>
        <w:gridCol w:w="734"/>
        <w:gridCol w:w="563"/>
        <w:gridCol w:w="404"/>
        <w:gridCol w:w="1845"/>
        <w:gridCol w:w="165"/>
      </w:tblGrid>
      <w:tr w:rsidR="00DF7B60" w:rsidRPr="00C17987" w:rsidTr="0084224C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D34941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1C4CD5" w:rsidRPr="00D34941" w:rsidRDefault="001C4CD5" w:rsidP="001C4CD5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Landwirtschaft</w:t>
            </w:r>
          </w:p>
          <w:p w:rsidR="00085AA9" w:rsidRPr="001C4CD5" w:rsidRDefault="00A0445F" w:rsidP="001C4CD5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0"/>
              </w:rPr>
            </w:pPr>
            <w:r w:rsidRPr="00D34941">
              <w:rPr>
                <w:rFonts w:cs="Arial"/>
                <w:sz w:val="22"/>
                <w:szCs w:val="22"/>
              </w:rPr>
              <w:t>Gartenbau</w:t>
            </w:r>
          </w:p>
        </w:tc>
        <w:tc>
          <w:tcPr>
            <w:tcW w:w="4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D34941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1C4CD5" w:rsidRPr="00D34941" w:rsidRDefault="00A0445F" w:rsidP="001C4CD5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121" w:hanging="310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landwirtschaftliche und gartenbauliche </w:t>
            </w:r>
            <w:r w:rsidR="005C0C62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>Urproduktion</w:t>
            </w:r>
          </w:p>
          <w:p w:rsidR="001C4CD5" w:rsidRPr="00D34941" w:rsidRDefault="00A0445F" w:rsidP="001C4CD5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Pfl</w:t>
            </w:r>
            <w:r w:rsidR="001C4CD5" w:rsidRPr="00D34941">
              <w:rPr>
                <w:rFonts w:cs="Arial"/>
                <w:sz w:val="22"/>
                <w:szCs w:val="22"/>
              </w:rPr>
              <w:t>egearbeiten in Parks und Gärten</w:t>
            </w:r>
          </w:p>
          <w:p w:rsidR="007B29F8" w:rsidRPr="00A0445F" w:rsidRDefault="00A0445F" w:rsidP="001C4CD5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0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Anbau von Heil- und </w:t>
            </w:r>
            <w:r w:rsidR="005C0C62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>Kulturpflanzen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8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95F" w:rsidRDefault="0050295F" w:rsidP="0050295F">
            <w:pPr>
              <w:jc w:val="center"/>
              <w:rPr>
                <w:rFonts w:cs="Arial"/>
                <w:b/>
                <w:szCs w:val="24"/>
              </w:rPr>
            </w:pPr>
            <w:r w:rsidRPr="0018707E">
              <w:rPr>
                <w:rFonts w:cs="Arial"/>
                <w:b/>
                <w:szCs w:val="24"/>
              </w:rPr>
              <w:t xml:space="preserve">zu </w:t>
            </w:r>
            <w:r w:rsidR="005F58C0">
              <w:rPr>
                <w:rFonts w:cs="Arial"/>
                <w:b/>
                <w:szCs w:val="24"/>
              </w:rPr>
              <w:t>biogenen</w:t>
            </w:r>
            <w:r w:rsidRPr="0018707E">
              <w:rPr>
                <w:rFonts w:cs="Arial"/>
                <w:b/>
                <w:szCs w:val="24"/>
              </w:rPr>
              <w:t xml:space="preserve"> Stoffen</w:t>
            </w:r>
          </w:p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4B" w:rsidRPr="0050124B" w:rsidRDefault="0050124B" w:rsidP="0050124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64738A" w:rsidRPr="0050759B" w:rsidRDefault="00B4492F" w:rsidP="00B4492F">
            <w:pPr>
              <w:rPr>
                <w:rFonts w:cs="Arial"/>
                <w:b/>
                <w:sz w:val="22"/>
                <w:szCs w:val="22"/>
              </w:rPr>
            </w:pPr>
            <w:r w:rsidRPr="0050759B">
              <w:rPr>
                <w:rFonts w:cs="Arial"/>
                <w:b/>
                <w:sz w:val="22"/>
                <w:szCs w:val="22"/>
              </w:rPr>
              <w:t>Firma</w:t>
            </w:r>
            <w:r w:rsidR="0064738A" w:rsidRPr="0050759B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84224C">
        <w:trPr>
          <w:trHeight w:val="157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1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84224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DA352F" w:rsidRDefault="0050295F" w:rsidP="005F58C0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5F58C0">
              <w:rPr>
                <w:rFonts w:cs="Arial"/>
                <w:b/>
                <w:smallCaps/>
                <w:szCs w:val="24"/>
              </w:rPr>
              <w:t>biogene</w:t>
            </w:r>
            <w:r w:rsidRPr="00DA352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A0445F" w:rsidRDefault="00A0445F" w:rsidP="00A0445F">
            <w:pPr>
              <w:jc w:val="center"/>
              <w:rPr>
                <w:rFonts w:cs="Arial"/>
                <w:b/>
                <w:szCs w:val="24"/>
              </w:rPr>
            </w:pPr>
            <w:r w:rsidRPr="00A0445F">
              <w:rPr>
                <w:rFonts w:cs="Arial"/>
                <w:b/>
                <w:szCs w:val="24"/>
              </w:rPr>
              <w:t>Pflanzenbestandteile mit möglicher sensibilisierender Wirkung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hRule="exact"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84224C">
        <w:trPr>
          <w:trHeight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33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535AF" w:rsidRPr="00D34941" w:rsidRDefault="00C17A88" w:rsidP="00A0445F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G</w:t>
            </w:r>
            <w:r w:rsidR="00C17987" w:rsidRPr="00D34941">
              <w:rPr>
                <w:rFonts w:cs="Arial"/>
                <w:b/>
                <w:sz w:val="22"/>
                <w:szCs w:val="22"/>
              </w:rPr>
              <w:t>esundheitliche Wirkungen:</w:t>
            </w:r>
          </w:p>
          <w:p w:rsidR="00A0445F" w:rsidRPr="00D34941" w:rsidRDefault="00A0445F" w:rsidP="00A0445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Von Pflanzenbestandteilen (Pollen, Pflanzensäfte und –stäube) kann eine sensibilisierende Wirkung auf die Atemwege ausgehen, welche zu allergischen Reaktionen </w:t>
            </w:r>
            <w:r w:rsidR="008535AF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 xml:space="preserve">(z. B. Schnupfen, Asthma) führen kann. Von </w:t>
            </w:r>
            <w:proofErr w:type="spellStart"/>
            <w:r w:rsidRPr="00D34941">
              <w:rPr>
                <w:rFonts w:cs="Arial"/>
                <w:sz w:val="22"/>
                <w:szCs w:val="22"/>
              </w:rPr>
              <w:t>Sesquiterpenlactonen</w:t>
            </w:r>
            <w:proofErr w:type="spellEnd"/>
            <w:r w:rsidRPr="00D34941">
              <w:rPr>
                <w:rFonts w:cs="Arial"/>
                <w:sz w:val="22"/>
                <w:szCs w:val="22"/>
              </w:rPr>
              <w:t xml:space="preserve"> und Zierpflanzenbestandteilen kann eine sensibilisierende Wirkung auf die Haut ausgehen, welche zu </w:t>
            </w:r>
            <w:r w:rsidR="008535AF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 xml:space="preserve">Kontaktdermatitis führen kann. </w:t>
            </w:r>
            <w:r w:rsidR="008535AF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>Beispiele für Pflanzen mit sensibilisierender Wirkung enthält das Loseblatt C.01.03.</w:t>
            </w:r>
          </w:p>
          <w:p w:rsidR="00A0445F" w:rsidRPr="00A0445F" w:rsidRDefault="00A0445F" w:rsidP="00A0445F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0"/>
              </w:rPr>
            </w:pPr>
            <w:r w:rsidRPr="00D34941">
              <w:rPr>
                <w:rFonts w:cs="Arial"/>
                <w:sz w:val="22"/>
                <w:szCs w:val="22"/>
              </w:rPr>
              <w:t>Pflanzenteile können zu Verletzungen der Augen und der Haut führen.</w:t>
            </w:r>
            <w:r w:rsidR="008535AF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84224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DA352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DA352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52EDE" w:rsidRDefault="00152EDE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4A3B66" w:rsidRDefault="004A3B66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4A3B66" w:rsidRDefault="004A3B66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9B6CC3" w:rsidRDefault="009B6CC3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9B6CC3" w:rsidRDefault="009B6CC3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4A3B66" w:rsidRDefault="004A3B66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4A3B66" w:rsidRPr="00C17987" w:rsidRDefault="004A3B66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152EDE" w:rsidRPr="00C17987" w:rsidRDefault="008245B9" w:rsidP="00152EDE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" name="Bild 1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EDE" w:rsidRPr="00C17987" w:rsidRDefault="008245B9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EDE" w:rsidRDefault="008245B9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EDE" w:rsidRDefault="008245B9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8245B9" w:rsidP="00152ED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33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D17860" w:rsidRDefault="00D17860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8535AF" w:rsidRDefault="008535AF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D17860" w:rsidRPr="00D34941" w:rsidRDefault="00D17860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Maßnahmen zur Reinigung: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Arbeitsbereich und verwendete Arbeitsmittel sind sachgerecht zu reinigen.</w:t>
            </w:r>
          </w:p>
          <w:p w:rsidR="001E6B00" w:rsidRPr="00D34941" w:rsidRDefault="001E6B00" w:rsidP="001E6B0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Hände reinigen.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Nach Verlassen des Arbeitsbereiches ist PSA zum mehrfachen Gebrauch (Korbbrille, </w:t>
            </w:r>
            <w:r w:rsidRPr="00D34941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</w:t>
            </w:r>
            <w:r w:rsidRPr="00D34941">
              <w:rPr>
                <w:rFonts w:cs="Arial"/>
                <w:sz w:val="22"/>
                <w:szCs w:val="22"/>
              </w:rPr>
              <w:t xml:space="preserve"> mit ausreichender mechanischer Belastbarkeit, Schuhwerk) abzulegen und sachgerecht zu reinigen.</w:t>
            </w:r>
          </w:p>
          <w:p w:rsidR="008535AF" w:rsidRDefault="008535AF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D17860" w:rsidRPr="00D34941" w:rsidRDefault="00D17860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Für </w:t>
            </w:r>
            <w:proofErr w:type="spellStart"/>
            <w:r w:rsidRPr="00D34941">
              <w:rPr>
                <w:rFonts w:cs="Arial"/>
                <w:sz w:val="22"/>
                <w:szCs w:val="22"/>
              </w:rPr>
              <w:t>Atopiker</w:t>
            </w:r>
            <w:proofErr w:type="spellEnd"/>
            <w:r w:rsidRPr="00D34941">
              <w:rPr>
                <w:rFonts w:cs="Arial"/>
                <w:sz w:val="22"/>
                <w:szCs w:val="22"/>
              </w:rPr>
              <w:t xml:space="preserve"> bzw. Allergiker ist der Kontakt mit bestimmten Pflanzen zu meiden.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Vor dem Fegen ist durch Befeuchten von Oberflächen die Staubentwicklung zu minimieren.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Fegen ist möglichst durch Saugen (Einsatz von Staubsaugern der Staubklasse H, ggf. mit Vorabscheider) zu ersetzen.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Unnötiges Bewegen der Pflanzen ist zu vermeiden.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Händischer Kontakt ist durch Verwendung mechanischer Hilfsmittel zu vermeiden.</w:t>
            </w:r>
          </w:p>
          <w:p w:rsidR="00D17860" w:rsidRPr="00D34941" w:rsidRDefault="00D17860" w:rsidP="00D17860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  <w:tab w:val="num" w:pos="426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Zum optimalen Erhalt der Schutzbarriere der Haut werden der Einsatz von Hautschutz- und Hautpflegemitteln und zur Hautreinigung schonende Hautreinigungsmittel mit hautneutralem pH-Wert (ca. 5,5) empfohlen.</w:t>
            </w:r>
          </w:p>
          <w:p w:rsidR="008535AF" w:rsidRDefault="008535AF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D17860" w:rsidRPr="00D34941" w:rsidRDefault="00D17860" w:rsidP="00D17860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D34941">
              <w:rPr>
                <w:rFonts w:cs="Arial"/>
                <w:b/>
                <w:sz w:val="22"/>
                <w:szCs w:val="22"/>
              </w:rPr>
              <w:t>Empfohlene PSA:</w:t>
            </w:r>
          </w:p>
          <w:p w:rsidR="00D17860" w:rsidRPr="00D34941" w:rsidRDefault="00D17860" w:rsidP="00D17860">
            <w:pPr>
              <w:numPr>
                <w:ilvl w:val="0"/>
                <w:numId w:val="12"/>
              </w:numPr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Korbbrille bei blühenden Beständen und Pflanzenstäuben</w:t>
            </w:r>
          </w:p>
          <w:p w:rsidR="00D17860" w:rsidRPr="00D34941" w:rsidRDefault="00D17860" w:rsidP="00D17860">
            <w:pPr>
              <w:numPr>
                <w:ilvl w:val="0"/>
                <w:numId w:val="12"/>
              </w:numPr>
              <w:tabs>
                <w:tab w:val="num" w:pos="720"/>
              </w:tabs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Für den Zeitraum des händischen Kontakts mit bestimmten Pflanzen wird das Tragen von </w:t>
            </w:r>
            <w:r w:rsidRPr="00D34941">
              <w:rPr>
                <w:rFonts w:ascii="Helvetica-Bold" w:hAnsi="Helvetica-Bold" w:cs="Helvetica-Bold"/>
                <w:bCs/>
                <w:sz w:val="22"/>
                <w:szCs w:val="22"/>
              </w:rPr>
              <w:t xml:space="preserve">Einweg-Schutzhandschuhen aus Nitril </w:t>
            </w:r>
            <w:r w:rsidRPr="00D34941">
              <w:rPr>
                <w:rFonts w:cs="Arial"/>
                <w:sz w:val="22"/>
                <w:szCs w:val="22"/>
              </w:rPr>
              <w:t xml:space="preserve">mit verlängertem Schaft in der Urproduktion bzw. von </w:t>
            </w:r>
            <w:r w:rsidRPr="00D34941">
              <w:rPr>
                <w:rFonts w:ascii="Helvetica-Bold" w:hAnsi="Helvetica-Bold" w:cs="Helvetica-Bold"/>
                <w:bCs/>
                <w:sz w:val="22"/>
                <w:szCs w:val="22"/>
              </w:rPr>
              <w:t>Schutzhandschuhen</w:t>
            </w:r>
            <w:r w:rsidRPr="00D34941">
              <w:rPr>
                <w:rFonts w:cs="Arial"/>
                <w:sz w:val="22"/>
                <w:szCs w:val="22"/>
              </w:rPr>
              <w:t xml:space="preserve"> mit ausreichender mechanischer Belastbarkeit bei Pflegearbeiten in Parks und Gärten empfohlen.</w:t>
            </w:r>
          </w:p>
          <w:p w:rsidR="008535AF" w:rsidRPr="00D17860" w:rsidRDefault="00D17860" w:rsidP="008535AF">
            <w:pPr>
              <w:numPr>
                <w:ilvl w:val="0"/>
                <w:numId w:val="12"/>
              </w:numPr>
              <w:tabs>
                <w:tab w:val="num" w:pos="720"/>
              </w:tabs>
              <w:rPr>
                <w:rFonts w:cs="Arial"/>
                <w:sz w:val="20"/>
              </w:rPr>
            </w:pPr>
            <w:r w:rsidRPr="00D34941">
              <w:rPr>
                <w:rFonts w:cs="Arial"/>
                <w:sz w:val="22"/>
                <w:szCs w:val="22"/>
              </w:rPr>
              <w:t>geschlossene leicht zu reinigende Schuhe oder Stiefel</w:t>
            </w:r>
            <w:r w:rsidR="008535AF">
              <w:rPr>
                <w:rFonts w:cs="Arial"/>
                <w:sz w:val="22"/>
                <w:szCs w:val="22"/>
              </w:rPr>
              <w:br/>
            </w:r>
            <w:r w:rsidR="008535AF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535AF" w:rsidRPr="00C17987" w:rsidTr="00FD15D5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535AF" w:rsidRPr="00C17987" w:rsidRDefault="008535AF" w:rsidP="00FD15D5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8535AF" w:rsidRPr="0014741C" w:rsidRDefault="008535AF" w:rsidP="00FD15D5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535AF" w:rsidRPr="00C17987" w:rsidRDefault="008535AF" w:rsidP="00FD15D5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84224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244025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52423" w:rsidRDefault="00852423" w:rsidP="00852423">
            <w:pPr>
              <w:ind w:left="360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  <w:p w:rsidR="001C4CD5" w:rsidRPr="00D34941" w:rsidRDefault="007D03BB" w:rsidP="00D34941">
            <w:pPr>
              <w:numPr>
                <w:ilvl w:val="0"/>
                <w:numId w:val="11"/>
              </w:numPr>
              <w:tabs>
                <w:tab w:val="clear" w:pos="720"/>
                <w:tab w:val="num" w:pos="282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Beim Auftreten akuter Krankheitssymptome ist ein Arzt aufzusuchen mit dem Hinweis auf die </w:t>
            </w:r>
            <w:r w:rsidR="00852423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>gefährdende</w:t>
            </w:r>
            <w:r w:rsidR="00852423">
              <w:rPr>
                <w:rFonts w:cs="Arial"/>
                <w:sz w:val="22"/>
                <w:szCs w:val="22"/>
              </w:rPr>
              <w:t xml:space="preserve"> </w:t>
            </w:r>
            <w:r w:rsidRPr="00D34941">
              <w:rPr>
                <w:rFonts w:cs="Arial"/>
                <w:sz w:val="22"/>
                <w:szCs w:val="22"/>
              </w:rPr>
              <w:t>Tätigkeit.</w:t>
            </w:r>
          </w:p>
          <w:p w:rsidR="00B4492F" w:rsidRPr="00B4492F" w:rsidRDefault="00D34941" w:rsidP="00577585">
            <w:pPr>
              <w:numPr>
                <w:ilvl w:val="0"/>
                <w:numId w:val="11"/>
              </w:numPr>
              <w:tabs>
                <w:tab w:val="clear" w:pos="720"/>
                <w:tab w:val="num" w:pos="214"/>
                <w:tab w:val="num" w:pos="426"/>
              </w:tabs>
              <w:ind w:left="284" w:hanging="28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7D03BB" w:rsidRPr="00D34941">
              <w:rPr>
                <w:rFonts w:cs="Arial"/>
                <w:sz w:val="22"/>
                <w:szCs w:val="22"/>
              </w:rPr>
              <w:t xml:space="preserve">Es wird empfohlen, die Beratung durch den Betriebsarzt bzw. die Arbeitsmedizinische Vorsorge </w:t>
            </w:r>
            <w:r w:rsidR="00852423">
              <w:rPr>
                <w:rFonts w:cs="Arial"/>
                <w:sz w:val="22"/>
                <w:szCs w:val="22"/>
              </w:rPr>
              <w:br/>
            </w:r>
            <w:r w:rsidR="007D03BB" w:rsidRPr="00D34941">
              <w:rPr>
                <w:rFonts w:cs="Arial"/>
                <w:sz w:val="22"/>
                <w:szCs w:val="22"/>
              </w:rPr>
              <w:t>zu nutzen.</w:t>
            </w:r>
            <w:r w:rsidR="00B4492F">
              <w:rPr>
                <w:rFonts w:cs="Arial"/>
                <w:sz w:val="19"/>
                <w:szCs w:val="19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8A29E6">
              <w:rPr>
                <w:rFonts w:cs="Arial"/>
                <w:b/>
                <w:sz w:val="19"/>
                <w:szCs w:val="19"/>
              </w:rPr>
              <w:tab/>
            </w:r>
            <w:r w:rsidRPr="00B4492F">
              <w:rPr>
                <w:rFonts w:cs="Arial"/>
                <w:b/>
                <w:szCs w:val="24"/>
              </w:rPr>
              <w:t xml:space="preserve">Vorgesetzter: </w:t>
            </w:r>
            <w:r w:rsidRPr="00B4492F">
              <w:rPr>
                <w:rFonts w:cs="Arial"/>
                <w:b/>
                <w:szCs w:val="24"/>
              </w:rPr>
              <w:tab/>
              <w:t>Tel.-Nr.:</w:t>
            </w:r>
          </w:p>
          <w:p w:rsidR="008535AF" w:rsidRPr="00B4492F" w:rsidRDefault="008535A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500ECD" w:rsidRPr="00C17987" w:rsidTr="0084224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00ECD" w:rsidRPr="00C17987" w:rsidRDefault="00D07584" w:rsidP="00AE6E62">
            <w:pPr>
              <w:rPr>
                <w:rFonts w:cs="Arial"/>
                <w:sz w:val="20"/>
              </w:rPr>
            </w:pPr>
            <w:r>
              <w:br w:type="page"/>
            </w:r>
            <w:r w:rsidR="00500ECD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500ECD" w:rsidRPr="00C17A88" w:rsidRDefault="00500ECD" w:rsidP="00AE6E62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73003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500ECD" w:rsidRPr="00C576E1" w:rsidRDefault="00500ECD" w:rsidP="00AE6E6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500ECD" w:rsidRPr="00C17987" w:rsidRDefault="00500ECD" w:rsidP="00AE6E62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852423" w:rsidRDefault="00852423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8245B9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852423" w:rsidRDefault="00852423" w:rsidP="00852423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7D03BB" w:rsidRPr="00D34941" w:rsidRDefault="007D03BB" w:rsidP="007D03B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852423">
              <w:rPr>
                <w:rFonts w:cs="Arial"/>
                <w:sz w:val="22"/>
                <w:szCs w:val="22"/>
              </w:rPr>
              <w:br/>
            </w:r>
            <w:r w:rsidRPr="00D34941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7D03BB" w:rsidRPr="008A29E6" w:rsidRDefault="007D03BB" w:rsidP="007D03BB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19"/>
                <w:szCs w:val="19"/>
              </w:rPr>
            </w:pPr>
            <w:r w:rsidRPr="00D34941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B4492F">
              <w:rPr>
                <w:rFonts w:cs="Arial"/>
                <w:sz w:val="19"/>
                <w:szCs w:val="19"/>
              </w:rPr>
              <w:br/>
            </w:r>
          </w:p>
          <w:p w:rsidR="00085AA9" w:rsidRDefault="00500ECD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4492F">
              <w:rPr>
                <w:rFonts w:cs="Arial"/>
                <w:b/>
                <w:szCs w:val="24"/>
              </w:rPr>
              <w:t>Ersthelfer:</w:t>
            </w:r>
            <w:r w:rsidR="00A93AA3" w:rsidRPr="00B4492F">
              <w:rPr>
                <w:rFonts w:cs="Arial"/>
                <w:b/>
                <w:szCs w:val="24"/>
              </w:rPr>
              <w:tab/>
            </w:r>
            <w:r w:rsidR="00B4492F">
              <w:rPr>
                <w:rFonts w:cs="Arial"/>
                <w:b/>
                <w:szCs w:val="24"/>
              </w:rPr>
              <w:t xml:space="preserve"> </w:t>
            </w:r>
            <w:r w:rsidR="00A93AA3" w:rsidRPr="00B4492F">
              <w:rPr>
                <w:rFonts w:cs="Arial"/>
                <w:b/>
                <w:szCs w:val="24"/>
              </w:rPr>
              <w:t>Tel.-Nr.:</w:t>
            </w:r>
          </w:p>
          <w:p w:rsidR="008535AF" w:rsidRPr="00B4492F" w:rsidRDefault="008535AF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84224C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14741C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14741C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52423" w:rsidRDefault="00852423" w:rsidP="00852423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72651C" w:rsidRPr="00D34941" w:rsidRDefault="007D03BB" w:rsidP="00D34941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D34941">
              <w:rPr>
                <w:rFonts w:cs="Arial"/>
                <w:sz w:val="22"/>
                <w:szCs w:val="22"/>
              </w:rPr>
              <w:t>PSA zum einmaligen Gebrauch (Einweg-Schutzhandschuhe) ist in dicht schließenden Behältern zu entsorgen.</w:t>
            </w:r>
            <w:r w:rsidR="008535AF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4224C" w:rsidRPr="00C17987" w:rsidTr="0084224C">
        <w:trPr>
          <w:trHeight w:hRule="exact" w:val="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4224C" w:rsidRPr="00C17987" w:rsidTr="0084224C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84224C" w:rsidRPr="00EC70E1" w:rsidTr="001E7423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224C" w:rsidRPr="0001190C" w:rsidRDefault="0084224C" w:rsidP="001E7423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84224C" w:rsidRDefault="0084224C" w:rsidP="001E7423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224C" w:rsidRPr="00EC70E1" w:rsidRDefault="0084224C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84224C" w:rsidRPr="00AD73C9" w:rsidTr="001E7423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4224C" w:rsidRPr="00AD73C9" w:rsidRDefault="0084224C" w:rsidP="001E7423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84224C" w:rsidRPr="00F93C07" w:rsidRDefault="0084224C" w:rsidP="001E7423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4224C" w:rsidRPr="00C17987" w:rsidTr="0084224C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4224C" w:rsidRPr="00C17987" w:rsidRDefault="0084224C" w:rsidP="001E7423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Default="00C17987" w:rsidP="003875DD">
      <w:pPr>
        <w:tabs>
          <w:tab w:val="left" w:pos="1701"/>
        </w:tabs>
        <w:autoSpaceDE w:val="0"/>
        <w:autoSpaceDN w:val="0"/>
        <w:adjustRightInd w:val="0"/>
        <w:rPr>
          <w:rFonts w:cs="Arial"/>
          <w:sz w:val="20"/>
        </w:rPr>
      </w:pPr>
    </w:p>
    <w:p w:rsidR="00A770FE" w:rsidRDefault="00A770FE" w:rsidP="00B20181">
      <w:pPr>
        <w:jc w:val="center"/>
        <w:rPr>
          <w:rFonts w:cs="Arial"/>
          <w:sz w:val="20"/>
        </w:rPr>
      </w:pPr>
      <w:r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B4492F">
        <w:rPr>
          <w:sz w:val="12"/>
          <w:szCs w:val="12"/>
        </w:rPr>
        <w:t>08</w:t>
      </w:r>
      <w:r>
        <w:rPr>
          <w:sz w:val="12"/>
          <w:szCs w:val="12"/>
        </w:rPr>
        <w:t>/2023</w:t>
      </w:r>
    </w:p>
    <w:sectPr w:rsidR="00A770FE" w:rsidSect="00D77095">
      <w:footerReference w:type="even" r:id="rId13"/>
      <w:footerReference w:type="default" r:id="rId14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EF" w:rsidRDefault="001204EF">
      <w:r>
        <w:separator/>
      </w:r>
    </w:p>
  </w:endnote>
  <w:endnote w:type="continuationSeparator" w:id="0">
    <w:p w:rsidR="001204EF" w:rsidRDefault="0012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A" w:rsidRDefault="0064738A" w:rsidP="00A2533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4738A" w:rsidRDefault="0064738A" w:rsidP="00D0758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A" w:rsidRPr="00D07584" w:rsidRDefault="0064738A" w:rsidP="00D07584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EF" w:rsidRDefault="001204EF">
      <w:r>
        <w:separator/>
      </w:r>
    </w:p>
  </w:footnote>
  <w:footnote w:type="continuationSeparator" w:id="0">
    <w:p w:rsidR="001204EF" w:rsidRDefault="0012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5FFC1480"/>
    <w:multiLevelType w:val="hybridMultilevel"/>
    <w:tmpl w:val="DBF85D76"/>
    <w:lvl w:ilvl="0" w:tplc="E8A6B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218D9"/>
    <w:multiLevelType w:val="hybridMultilevel"/>
    <w:tmpl w:val="B1B61890"/>
    <w:lvl w:ilvl="0" w:tplc="B8E6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25070"/>
    <w:rsid w:val="00050947"/>
    <w:rsid w:val="00067A91"/>
    <w:rsid w:val="00085AA9"/>
    <w:rsid w:val="000A6031"/>
    <w:rsid w:val="000B1164"/>
    <w:rsid w:val="000C424C"/>
    <w:rsid w:val="000D47C5"/>
    <w:rsid w:val="000D780F"/>
    <w:rsid w:val="001204EF"/>
    <w:rsid w:val="0014741C"/>
    <w:rsid w:val="00152EDE"/>
    <w:rsid w:val="001C4CD5"/>
    <w:rsid w:val="001D1990"/>
    <w:rsid w:val="001E6B00"/>
    <w:rsid w:val="00213F21"/>
    <w:rsid w:val="00244025"/>
    <w:rsid w:val="00285F7C"/>
    <w:rsid w:val="003071EA"/>
    <w:rsid w:val="00345DB8"/>
    <w:rsid w:val="00384857"/>
    <w:rsid w:val="003875DD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A3B66"/>
    <w:rsid w:val="00500ECD"/>
    <w:rsid w:val="0050124B"/>
    <w:rsid w:val="0050295F"/>
    <w:rsid w:val="00504F20"/>
    <w:rsid w:val="0050759B"/>
    <w:rsid w:val="0052574B"/>
    <w:rsid w:val="005B6D84"/>
    <w:rsid w:val="005C0C62"/>
    <w:rsid w:val="005D42F2"/>
    <w:rsid w:val="005E0ADE"/>
    <w:rsid w:val="005E63D2"/>
    <w:rsid w:val="005F58C0"/>
    <w:rsid w:val="0064376A"/>
    <w:rsid w:val="0064738A"/>
    <w:rsid w:val="006A1BFC"/>
    <w:rsid w:val="006A1F4F"/>
    <w:rsid w:val="006C10CC"/>
    <w:rsid w:val="006D05D5"/>
    <w:rsid w:val="00716E93"/>
    <w:rsid w:val="0072651C"/>
    <w:rsid w:val="007B29F8"/>
    <w:rsid w:val="007D03BB"/>
    <w:rsid w:val="008245B9"/>
    <w:rsid w:val="0084224C"/>
    <w:rsid w:val="00852423"/>
    <w:rsid w:val="008535AF"/>
    <w:rsid w:val="00870A59"/>
    <w:rsid w:val="008A29E6"/>
    <w:rsid w:val="008E2BB3"/>
    <w:rsid w:val="0092403E"/>
    <w:rsid w:val="00960F01"/>
    <w:rsid w:val="009A17F2"/>
    <w:rsid w:val="009A5B2D"/>
    <w:rsid w:val="009B674F"/>
    <w:rsid w:val="009B6CC3"/>
    <w:rsid w:val="009C4638"/>
    <w:rsid w:val="00A0445F"/>
    <w:rsid w:val="00A22881"/>
    <w:rsid w:val="00A2533E"/>
    <w:rsid w:val="00A374D5"/>
    <w:rsid w:val="00A770FE"/>
    <w:rsid w:val="00A93AA3"/>
    <w:rsid w:val="00AE6068"/>
    <w:rsid w:val="00B20181"/>
    <w:rsid w:val="00B23EA7"/>
    <w:rsid w:val="00B32A0E"/>
    <w:rsid w:val="00B4492F"/>
    <w:rsid w:val="00BA0811"/>
    <w:rsid w:val="00BF1D7F"/>
    <w:rsid w:val="00BF4EA3"/>
    <w:rsid w:val="00C17987"/>
    <w:rsid w:val="00C17A88"/>
    <w:rsid w:val="00C31BDD"/>
    <w:rsid w:val="00C33065"/>
    <w:rsid w:val="00C33E82"/>
    <w:rsid w:val="00CA5E3B"/>
    <w:rsid w:val="00CD3F08"/>
    <w:rsid w:val="00CD6C22"/>
    <w:rsid w:val="00CE4E26"/>
    <w:rsid w:val="00D00D3F"/>
    <w:rsid w:val="00D02181"/>
    <w:rsid w:val="00D07584"/>
    <w:rsid w:val="00D11F7B"/>
    <w:rsid w:val="00D17860"/>
    <w:rsid w:val="00D27310"/>
    <w:rsid w:val="00D34941"/>
    <w:rsid w:val="00D77095"/>
    <w:rsid w:val="00DA352F"/>
    <w:rsid w:val="00DB4519"/>
    <w:rsid w:val="00DF7B60"/>
    <w:rsid w:val="00E618A3"/>
    <w:rsid w:val="00E845BE"/>
    <w:rsid w:val="00E8701F"/>
    <w:rsid w:val="00EA4687"/>
    <w:rsid w:val="00EC0CB0"/>
    <w:rsid w:val="00F578ED"/>
    <w:rsid w:val="00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B91F4"/>
  <w15:chartTrackingRefBased/>
  <w15:docId w15:val="{5E459E6D-643E-4488-9516-22E3440E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D075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758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Pflanzenbestandteile sensibilisierende Wirkung</vt:lpstr>
    </vt:vector>
  </TitlesOfParts>
  <Company>SVLFG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Pflanzenbestandteile sensibilisierende Wirkung</dc:title>
  <dc:subject/>
  <dc:creator/>
  <cp:keywords/>
  <dc:description/>
  <cp:lastModifiedBy>Huber, Michael</cp:lastModifiedBy>
  <cp:revision>15</cp:revision>
  <cp:lastPrinted>2012-08-15T09:54:00Z</cp:lastPrinted>
  <dcterms:created xsi:type="dcterms:W3CDTF">2023-01-25T10:03:00Z</dcterms:created>
  <dcterms:modified xsi:type="dcterms:W3CDTF">2023-08-09T13:55:00Z</dcterms:modified>
</cp:coreProperties>
</file>