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5"/>
        <w:gridCol w:w="311"/>
        <w:gridCol w:w="1838"/>
        <w:gridCol w:w="1219"/>
        <w:gridCol w:w="1519"/>
        <w:gridCol w:w="1818"/>
        <w:gridCol w:w="1026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12361C" w:rsidRDefault="009F537D" w:rsidP="001236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361C">
              <w:rPr>
                <w:rFonts w:ascii="Arial" w:hAnsi="Arial" w:cs="Arial"/>
                <w:b/>
                <w:sz w:val="24"/>
                <w:szCs w:val="24"/>
              </w:rPr>
              <w:t>Ottokraftstoff (UN 1203) enthält Benzin;</w:t>
            </w:r>
            <w:r w:rsidR="0012361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12361C">
              <w:rPr>
                <w:rFonts w:ascii="Arial" w:hAnsi="Arial" w:cs="Arial"/>
                <w:b/>
                <w:sz w:val="24"/>
                <w:szCs w:val="24"/>
              </w:rPr>
              <w:t>Benzolgehalt 0,1 bis 1 %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12361C" w:rsidRDefault="009F537D" w:rsidP="00D11AAF">
            <w:pPr>
              <w:rPr>
                <w:rFonts w:ascii="Arial" w:hAnsi="Arial" w:cs="Arial"/>
              </w:rPr>
            </w:pPr>
            <w:proofErr w:type="spellStart"/>
            <w:r w:rsidRPr="0012361C">
              <w:rPr>
                <w:rFonts w:ascii="Arial" w:hAnsi="Arial" w:cs="Arial"/>
                <w:bCs/>
                <w:szCs w:val="24"/>
              </w:rPr>
              <w:t>Anmischen</w:t>
            </w:r>
            <w:proofErr w:type="spellEnd"/>
            <w:r w:rsidRPr="0012361C">
              <w:rPr>
                <w:rFonts w:ascii="Arial" w:hAnsi="Arial" w:cs="Arial"/>
                <w:bCs/>
                <w:szCs w:val="24"/>
              </w:rPr>
              <w:t>/ Betanken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 xml:space="preserve">Einatmen oder Aufnahme durch die Haut kann zu Gesundheitsschäden führen. 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Kann Atemwege, Augen, Haut reizen und Schläfrigkeit/ Benommenheit auslösen.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 xml:space="preserve">Kann beim Einatmen und Verschlucken tödlich sein. 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Kann genetische Defekte und Krebs erzeugen.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Kann die Fruchtbarkeit beeinträchtigen und schädigt das Kind im Mutterleib.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Flüssigkeit und Dampf sind extrem entzündbar. Zündquellen vermeiden.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Erhöhte Entzündungsgefahr bei durchtränktem Material (z.B. Kleidung, Putzlappen).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Aufgrund von Benzolgehalt sind Reinigungsarbeiten mit Ottokraftstoff verboten.</w:t>
            </w:r>
          </w:p>
          <w:p w:rsidR="00B01842" w:rsidRPr="0012361C" w:rsidRDefault="009F537D" w:rsidP="003F492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2361C">
              <w:rPr>
                <w:rFonts w:ascii="Arial" w:hAnsi="Arial" w:cs="Arial"/>
                <w:snapToGrid w:val="0"/>
              </w:rPr>
              <w:t>Giftig für Wasserorganismen. Eindringen in Boden, Gewässer vermeiden.</w:t>
            </w:r>
            <w:r w:rsidR="0012361C">
              <w:rPr>
                <w:rFonts w:ascii="Arial" w:hAnsi="Arial" w:cs="Arial"/>
                <w:snapToGrid w:val="0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Default="00C7043C" w:rsidP="00C7043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2AEAF12" wp14:editId="727F145C">
                  <wp:extent cx="468000" cy="504000"/>
                  <wp:effectExtent l="0" t="0" r="8255" b="0"/>
                  <wp:docPr id="13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C7043C">
              <w:rPr>
                <w:rFonts w:ascii="Arial" w:hAnsi="Arial" w:cs="Arial"/>
                <w:b/>
                <w:sz w:val="16"/>
                <w:szCs w:val="16"/>
              </w:rPr>
              <w:t>Gefahr</w:t>
            </w:r>
          </w:p>
          <w:p w:rsidR="009F537D" w:rsidRDefault="00C7043C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2482B235" wp14:editId="44FB6176">
                  <wp:extent cx="504000" cy="504000"/>
                  <wp:effectExtent l="0" t="0" r="0" b="0"/>
                  <wp:docPr id="8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37D" w:rsidRDefault="00C7043C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1447B28A" wp14:editId="1D9922C4">
                  <wp:extent cx="511200" cy="504000"/>
                  <wp:effectExtent l="0" t="0" r="3175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37D" w:rsidRDefault="00C7043C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7ED244D" wp14:editId="3F968214">
                  <wp:extent cx="504000" cy="5040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61C" w:rsidRDefault="0012361C" w:rsidP="00D11AAF">
            <w:pPr>
              <w:rPr>
                <w:noProof/>
                <w:lang w:eastAsia="de-DE"/>
              </w:rPr>
            </w:pPr>
          </w:p>
          <w:p w:rsidR="009F537D" w:rsidRDefault="009F537D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F06048F" wp14:editId="2CDFE33D">
                  <wp:extent cx="504000" cy="504000"/>
                  <wp:effectExtent l="0" t="0" r="0" b="0"/>
                  <wp:docPr id="7" name="Bild 4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37D" w:rsidRDefault="009F537D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A845A38" wp14:editId="45BEB347">
                  <wp:extent cx="504000" cy="504000"/>
                  <wp:effectExtent l="0" t="0" r="0" b="0"/>
                  <wp:docPr id="12" name="Bild 9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37D" w:rsidRDefault="009F537D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E7D43E8" wp14:editId="1DBC1F56">
                  <wp:extent cx="504000" cy="504000"/>
                  <wp:effectExtent l="0" t="0" r="0" b="0"/>
                  <wp:docPr id="9" name="Bild 6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37D" w:rsidRDefault="009F537D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865315D" wp14:editId="12DD7C18">
                  <wp:extent cx="504000" cy="504000"/>
                  <wp:effectExtent l="0" t="0" r="0" b="0"/>
                  <wp:docPr id="10" name="Bild 7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37D" w:rsidRPr="00D11AAF" w:rsidRDefault="009F537D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D761D60" wp14:editId="75DDF620">
                  <wp:extent cx="504000" cy="504000"/>
                  <wp:effectExtent l="0" t="0" r="0" b="0"/>
                  <wp:docPr id="11" name="Bild 8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12361C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12361C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Von Zündquellen fernhalten. Nicht</w:t>
            </w:r>
            <w:r w:rsidR="0012361C">
              <w:rPr>
                <w:rFonts w:ascii="Arial" w:hAnsi="Arial" w:cs="Arial"/>
                <w:snapToGrid w:val="0"/>
              </w:rPr>
              <w:t xml:space="preserve"> </w:t>
            </w:r>
            <w:r w:rsidRPr="0012361C">
              <w:rPr>
                <w:rFonts w:ascii="Arial" w:hAnsi="Arial" w:cs="Arial"/>
                <w:snapToGrid w:val="0"/>
              </w:rPr>
              <w:t>rauchen. Keine offenen Flammen.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Umfüllen/ Betanken an gut belüfteten Orten (z. B. Außenbereich, Zwangslüftung).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Kontakt mit erwärmten Oberflächen (z.B. Motoren, Abgasanlagen) verhindern.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Kraftstoffgetränkte Lappen in stets verschlossenen Metallbehältern sammeln.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Geeignete(n) Feuerlöscher (Brandklasse ABC) bereithalten.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Beim Ab- und Umfüllen Verspritzen vermeiden. Berührung mit Augen, Haut und Kleidung vermeiden! Vorbeugender Hautschutz erforderlich. Nach Hautkontakt die betroffenen Körperstellen sofort reinigen.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Am Arbeitsplatz nicht essen, trinken, rauchen. Bei Verschlucken nicht erbrechen.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Nach Arbeitsende und vor jeder Pause Hände und Gesicht gründlich reinigen. Hautpflegemittel nach Vorgaben gemäß Hautschutzplan verwenden.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Gefäße niemals offenstehen lassen. Verunreinigte Kleidung wechseln.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b/>
                <w:snapToGrid w:val="0"/>
              </w:rPr>
              <w:t>Augenschutz</w:t>
            </w:r>
            <w:r w:rsidRPr="0012361C">
              <w:rPr>
                <w:rFonts w:ascii="Arial" w:hAnsi="Arial" w:cs="Arial"/>
                <w:snapToGrid w:val="0"/>
              </w:rPr>
              <w:t>: Bei Spritzgefahr: Korbbrille mit Seitenschutz verwenden.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b/>
                <w:snapToGrid w:val="0"/>
              </w:rPr>
              <w:t>Handschutz</w:t>
            </w:r>
            <w:r w:rsidRPr="0012361C">
              <w:rPr>
                <w:rFonts w:ascii="Arial" w:hAnsi="Arial" w:cs="Arial"/>
                <w:snapToGrid w:val="0"/>
              </w:rPr>
              <w:t>: Chemikalienschutzhandschuh aus Material Nitril-Kautschuk tragen.</w:t>
            </w:r>
          </w:p>
          <w:p w:rsidR="007C7713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2361C">
              <w:rPr>
                <w:rFonts w:ascii="Arial" w:hAnsi="Arial" w:cs="Arial"/>
                <w:b/>
                <w:snapToGrid w:val="0"/>
              </w:rPr>
              <w:t>Hautschutz</w:t>
            </w:r>
            <w:r w:rsidRPr="0012361C">
              <w:rPr>
                <w:rFonts w:ascii="Arial" w:hAnsi="Arial" w:cs="Arial"/>
                <w:snapToGrid w:val="0"/>
              </w:rPr>
              <w:t>: fettfreie ÖL-in-Wasser-Emulsion verwenden.</w:t>
            </w:r>
            <w:r w:rsidR="00C7043C">
              <w:rPr>
                <w:rFonts w:ascii="Arial" w:hAnsi="Arial" w:cs="Arial"/>
                <w:snapToGrid w:val="0"/>
              </w:rPr>
              <w:br/>
            </w:r>
            <w:r w:rsidRPr="0012361C">
              <w:rPr>
                <w:rFonts w:ascii="Arial" w:hAnsi="Arial" w:cs="Arial"/>
                <w:snapToGrid w:val="0"/>
              </w:rPr>
              <w:sym w:font="Wingdings" w:char="F0E0"/>
            </w:r>
            <w:r w:rsidRPr="0012361C">
              <w:rPr>
                <w:rFonts w:ascii="Arial" w:hAnsi="Arial" w:cs="Arial"/>
                <w:snapToGrid w:val="0"/>
              </w:rPr>
              <w:t xml:space="preserve"> Ist ärztlicher Rat erforderlich, Verpackung oder Kennzeichnungsetikett bereithalten!</w:t>
            </w:r>
            <w:r w:rsidR="0012361C">
              <w:rPr>
                <w:rFonts w:ascii="Arial" w:hAnsi="Arial" w:cs="Arial"/>
                <w:snapToGrid w:val="0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12361C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2361C"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 w:rsidRPr="0012361C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>Mit saugfähigem nicht brennbarem Material (z.B. Kieselgur, Sand) aufnehmen. Vorsicht! Rutschgefahr durch ausgelaufenen Kraftstoff.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2361C">
              <w:rPr>
                <w:rFonts w:ascii="Arial" w:hAnsi="Arial" w:cs="Arial"/>
                <w:snapToGrid w:val="0"/>
              </w:rPr>
              <w:t xml:space="preserve">Extrem entzündbar, geeignete Löschmittel </w:t>
            </w:r>
            <w:r w:rsidRPr="0012361C">
              <w:rPr>
                <w:rFonts w:ascii="Arial" w:hAnsi="Arial" w:cs="Arial"/>
                <w:snapToGrid w:val="0"/>
              </w:rPr>
              <w:sym w:font="Wingdings" w:char="F0E0"/>
            </w:r>
            <w:r w:rsidRPr="0012361C">
              <w:rPr>
                <w:rFonts w:ascii="Arial" w:hAnsi="Arial" w:cs="Arial"/>
                <w:snapToGrid w:val="0"/>
              </w:rPr>
              <w:t xml:space="preserve"> Schaum/ Trockenlöschmittel/ ABC-Pulverlöscher verwenden</w:t>
            </w:r>
            <w:r w:rsidRPr="0012361C">
              <w:rPr>
                <w:rFonts w:ascii="Arial" w:hAnsi="Arial" w:cs="Arial"/>
                <w:i/>
                <w:snapToGrid w:val="0"/>
                <w:color w:val="FF0000"/>
              </w:rPr>
              <w:t>.</w:t>
            </w:r>
            <w:r w:rsidRPr="0012361C">
              <w:rPr>
                <w:rFonts w:ascii="Arial" w:hAnsi="Arial" w:cs="Arial"/>
              </w:rPr>
              <w:t xml:space="preserve"> </w:t>
            </w:r>
            <w:proofErr w:type="spellStart"/>
            <w:r w:rsidRPr="0012361C">
              <w:rPr>
                <w:rFonts w:ascii="Arial" w:hAnsi="Arial" w:cs="Arial"/>
              </w:rPr>
              <w:t>Berst</w:t>
            </w:r>
            <w:proofErr w:type="spellEnd"/>
            <w:r w:rsidRPr="0012361C">
              <w:rPr>
                <w:rFonts w:ascii="Arial" w:hAnsi="Arial" w:cs="Arial"/>
              </w:rPr>
              <w:t xml:space="preserve">- und Explosionsgefahr bei Erwärmung. </w:t>
            </w:r>
            <w:r w:rsidRPr="0012361C">
              <w:rPr>
                <w:rFonts w:ascii="Arial" w:hAnsi="Arial" w:cs="Arial"/>
                <w:snapToGrid w:val="0"/>
              </w:rPr>
              <w:t>Bei Brand in der Umgebung Behälter mit Sprühwasser kühlen.</w:t>
            </w:r>
          </w:p>
          <w:p w:rsidR="007C7713" w:rsidRPr="0012361C" w:rsidRDefault="009F537D" w:rsidP="003F4924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2361C">
              <w:rPr>
                <w:rFonts w:ascii="Arial" w:hAnsi="Arial" w:cs="Arial"/>
                <w:snapToGrid w:val="0"/>
              </w:rPr>
              <w:t>Alarm-, Flucht- und Rettungspläne beachten.</w:t>
            </w:r>
            <w:r w:rsidR="0012361C">
              <w:rPr>
                <w:rFonts w:ascii="Arial" w:hAnsi="Arial" w:cs="Arial"/>
                <w:snapToGrid w:val="0"/>
              </w:rPr>
              <w:br/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12361C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2361C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12361C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2361C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12361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12361C">
              <w:rPr>
                <w:rFonts w:ascii="Arial" w:hAnsi="Arial" w:cs="Arial"/>
              </w:rPr>
              <w:t>Standort Telefon:</w:t>
            </w:r>
          </w:p>
          <w:p w:rsidR="00B01842" w:rsidRPr="0012361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12361C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12361C">
              <w:rPr>
                <w:rFonts w:ascii="Arial" w:hAnsi="Arial" w:cs="Arial"/>
              </w:rPr>
              <w:instrText xml:space="preserve"> FORMTEXT </w:instrText>
            </w:r>
            <w:r w:rsidRPr="0012361C">
              <w:rPr>
                <w:rFonts w:ascii="Arial" w:hAnsi="Arial" w:cs="Arial"/>
              </w:rPr>
            </w:r>
            <w:r w:rsidRPr="0012361C">
              <w:rPr>
                <w:rFonts w:ascii="Arial" w:hAnsi="Arial" w:cs="Arial"/>
              </w:rPr>
              <w:fldChar w:fldCharType="separate"/>
            </w:r>
            <w:r w:rsidRPr="0012361C">
              <w:rPr>
                <w:rFonts w:ascii="Arial" w:hAnsi="Arial" w:cs="Arial"/>
              </w:rPr>
              <w:t>     </w:t>
            </w:r>
            <w:r w:rsidRPr="001236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12361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12361C">
              <w:rPr>
                <w:rFonts w:ascii="Arial" w:hAnsi="Arial" w:cs="Arial"/>
              </w:rPr>
              <w:t>Ersthelfer:</w:t>
            </w:r>
          </w:p>
          <w:p w:rsidR="00B01842" w:rsidRPr="0012361C" w:rsidRDefault="00B01842" w:rsidP="0001190C">
            <w:pPr>
              <w:rPr>
                <w:rFonts w:ascii="Arial" w:hAnsi="Arial" w:cs="Arial"/>
              </w:rPr>
            </w:pPr>
            <w:r w:rsidRPr="0012361C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12361C">
              <w:rPr>
                <w:rFonts w:ascii="Arial" w:hAnsi="Arial" w:cs="Arial"/>
              </w:rPr>
              <w:instrText xml:space="preserve"> FORMTEXT </w:instrText>
            </w:r>
            <w:r w:rsidRPr="0012361C">
              <w:rPr>
                <w:rFonts w:ascii="Arial" w:hAnsi="Arial" w:cs="Arial"/>
              </w:rPr>
            </w:r>
            <w:r w:rsidRPr="0012361C">
              <w:rPr>
                <w:rFonts w:ascii="Arial" w:hAnsi="Arial" w:cs="Arial"/>
              </w:rPr>
              <w:fldChar w:fldCharType="separate"/>
            </w:r>
            <w:r w:rsidRPr="0012361C">
              <w:rPr>
                <w:rFonts w:ascii="Arial" w:hAnsi="Arial" w:cs="Arial"/>
              </w:rPr>
              <w:t>     </w:t>
            </w:r>
            <w:r w:rsidRPr="001236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12361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12361C">
              <w:rPr>
                <w:rFonts w:ascii="Arial" w:hAnsi="Arial" w:cs="Arial"/>
              </w:rPr>
              <w:t>Standort Verbandkasten:</w:t>
            </w:r>
            <w:r w:rsidRPr="0012361C">
              <w:rPr>
                <w:rFonts w:ascii="Arial" w:hAnsi="Arial" w:cs="Arial"/>
              </w:rPr>
              <w:br/>
            </w:r>
            <w:r w:rsidRPr="0012361C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12361C">
              <w:rPr>
                <w:rFonts w:ascii="Arial" w:hAnsi="Arial" w:cs="Arial"/>
              </w:rPr>
              <w:instrText xml:space="preserve"> FORMTEXT </w:instrText>
            </w:r>
            <w:r w:rsidRPr="0012361C">
              <w:rPr>
                <w:rFonts w:ascii="Arial" w:hAnsi="Arial" w:cs="Arial"/>
              </w:rPr>
            </w:r>
            <w:r w:rsidRPr="0012361C">
              <w:rPr>
                <w:rFonts w:ascii="Arial" w:hAnsi="Arial" w:cs="Arial"/>
              </w:rPr>
              <w:fldChar w:fldCharType="separate"/>
            </w:r>
            <w:r w:rsidRPr="0012361C">
              <w:rPr>
                <w:rFonts w:ascii="Arial" w:hAnsi="Arial" w:cs="Arial"/>
              </w:rPr>
              <w:t>     </w:t>
            </w:r>
            <w:r w:rsidRPr="001236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12361C">
              <w:rPr>
                <w:rFonts w:ascii="Arial" w:hAnsi="Arial" w:cs="Arial"/>
                <w:bCs/>
                <w:snapToGrid w:val="0"/>
              </w:rPr>
              <w:t>Bei jeder Erste-Hilfe-Maßnahme Selbstschutz beachten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12361C">
              <w:rPr>
                <w:rFonts w:ascii="Arial" w:hAnsi="Arial" w:cs="Arial"/>
                <w:bCs/>
                <w:snapToGrid w:val="0"/>
              </w:rPr>
              <w:t xml:space="preserve">Nach Augenkontakt: 10 Minuten unter fließendem Wasser bei gespreizten Lidern spülen oder Augenspüllösung verwenden. Immer Augenarzt aufsuchen. 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12361C">
              <w:rPr>
                <w:rFonts w:ascii="Arial" w:hAnsi="Arial" w:cs="Arial"/>
                <w:bCs/>
                <w:snapToGrid w:val="0"/>
              </w:rPr>
              <w:t>Nach Hautkontakt: Verunreinigte Kleidung sofort ausziehen, Haut reinigen.</w:t>
            </w:r>
          </w:p>
          <w:p w:rsidR="009F537D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12361C">
              <w:rPr>
                <w:rFonts w:ascii="Arial" w:hAnsi="Arial" w:cs="Arial"/>
                <w:bCs/>
                <w:snapToGrid w:val="0"/>
              </w:rPr>
              <w:t>Nach Einatmen: Frischluft gewährleisten. Bei Bewusstlosigkeit Atemwege freihalten.</w:t>
            </w:r>
          </w:p>
          <w:p w:rsidR="007C7713" w:rsidRPr="0012361C" w:rsidRDefault="009F537D" w:rsidP="003F492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2361C">
              <w:rPr>
                <w:rFonts w:ascii="Arial" w:hAnsi="Arial" w:cs="Arial"/>
                <w:bCs/>
                <w:snapToGrid w:val="0"/>
              </w:rPr>
              <w:t>Nach Verschlucken: Kein Erbrechen auslösen, nichts zum Trinken geben.</w:t>
            </w:r>
            <w:r w:rsidR="0012361C">
              <w:rPr>
                <w:rFonts w:ascii="Arial" w:hAnsi="Arial" w:cs="Arial"/>
                <w:bCs/>
                <w:snapToGrid w:val="0"/>
              </w:rPr>
              <w:br/>
            </w:r>
            <w:r w:rsidR="0012361C">
              <w:rPr>
                <w:rFonts w:ascii="Arial" w:hAnsi="Arial" w:cs="Arial"/>
                <w:bCs/>
                <w:snapToGrid w:val="0"/>
              </w:rPr>
              <w:br/>
            </w:r>
            <w:r w:rsidRPr="0012361C">
              <w:rPr>
                <w:rFonts w:ascii="Arial" w:hAnsi="Arial" w:cs="Arial"/>
                <w:bCs/>
              </w:rPr>
              <w:t>Arzt: ………………………………………….</w:t>
            </w:r>
            <w:r w:rsidR="0012361C">
              <w:rPr>
                <w:rFonts w:ascii="Arial" w:hAnsi="Arial" w:cs="Arial"/>
                <w:bCs/>
              </w:rPr>
              <w:br/>
            </w:r>
            <w:r w:rsidRPr="0012361C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 w:rsidRPr="0012361C">
              <w:rPr>
                <w:rFonts w:ascii="Arial" w:hAnsi="Arial" w:cs="Arial"/>
              </w:rPr>
              <w:t xml:space="preserve">   </w:t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12361C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2361C"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12361C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7C7713" w:rsidRPr="0012361C" w:rsidRDefault="009F537D" w:rsidP="003F4924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12361C">
              <w:rPr>
                <w:rFonts w:ascii="Arial" w:hAnsi="Arial" w:cs="Arial"/>
              </w:rPr>
              <w:t>Entsorgung durch zugelassene Fachunternehmen (Abfallschlüssel-Nr.: 13 07 02 Benzin) veranlassen!</w:t>
            </w:r>
            <w:r w:rsidR="0012361C">
              <w:rPr>
                <w:rFonts w:ascii="Arial" w:hAnsi="Arial" w:cs="Arial"/>
              </w:rPr>
              <w:br/>
            </w: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9F537D">
      <w:pPr>
        <w:rPr>
          <w:rFonts w:ascii="Arial" w:hAnsi="Arial" w:cs="Arial"/>
          <w:sz w:val="2"/>
          <w:szCs w:val="2"/>
        </w:rPr>
      </w:pPr>
    </w:p>
    <w:sectPr w:rsidR="0073579A" w:rsidSect="007D496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F8" w:rsidRDefault="00AA7C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7043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7043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AA7CF8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3F4924">
            <w:rPr>
              <w:rFonts w:ascii="Arial" w:hAnsi="Arial" w:cs="Arial"/>
              <w:sz w:val="12"/>
              <w:szCs w:val="12"/>
            </w:rPr>
            <w:t xml:space="preserve">Stand </w:t>
          </w:r>
          <w:r w:rsidR="003F4924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F492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F492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F8" w:rsidRDefault="00AA7C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F8" w:rsidRDefault="00AA7CF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F8" w:rsidRDefault="00AA7C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D1C84"/>
    <w:multiLevelType w:val="hybridMultilevel"/>
    <w:tmpl w:val="5D668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3111"/>
    <w:rsid w:val="0012361C"/>
    <w:rsid w:val="001973F1"/>
    <w:rsid w:val="001A1F39"/>
    <w:rsid w:val="002263FB"/>
    <w:rsid w:val="00377CD5"/>
    <w:rsid w:val="003F4924"/>
    <w:rsid w:val="004E4A85"/>
    <w:rsid w:val="005228F5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962DD4"/>
    <w:rsid w:val="009F537D"/>
    <w:rsid w:val="009F5CDE"/>
    <w:rsid w:val="00A447BC"/>
    <w:rsid w:val="00A905B5"/>
    <w:rsid w:val="00AA7CF8"/>
    <w:rsid w:val="00AC0B79"/>
    <w:rsid w:val="00AE5DC2"/>
    <w:rsid w:val="00B01842"/>
    <w:rsid w:val="00C135E0"/>
    <w:rsid w:val="00C25321"/>
    <w:rsid w:val="00C576E1"/>
    <w:rsid w:val="00C7043C"/>
    <w:rsid w:val="00C85DDF"/>
    <w:rsid w:val="00D11AAF"/>
    <w:rsid w:val="00D12AA6"/>
    <w:rsid w:val="00DC6A35"/>
    <w:rsid w:val="00DD6A8F"/>
    <w:rsid w:val="00DE5388"/>
    <w:rsid w:val="00E65D57"/>
    <w:rsid w:val="00E65F86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FF4B62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9F5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Ottokraftstoff-Benzin</vt:lpstr>
    </vt:vector>
  </TitlesOfParts>
  <Company>SVLFG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Ottokraftstoff-Benzin</dc:title>
  <dc:subject/>
  <dc:creator/>
  <cp:keywords/>
  <dc:description/>
  <cp:lastModifiedBy>Huber, Michael</cp:lastModifiedBy>
  <cp:revision>5</cp:revision>
  <cp:lastPrinted>2020-11-26T10:37:00Z</cp:lastPrinted>
  <dcterms:created xsi:type="dcterms:W3CDTF">2023-01-16T09:10:00Z</dcterms:created>
  <dcterms:modified xsi:type="dcterms:W3CDTF">2023-04-14T09:06:00Z</dcterms:modified>
</cp:coreProperties>
</file>